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3BA6" w14:textId="77777777" w:rsidR="00E4397D" w:rsidRDefault="00F4250C" w:rsidP="006C143F">
      <w:pPr>
        <w:pStyle w:val="Titre"/>
      </w:pPr>
      <w:r w:rsidRPr="00F4250C">
        <w:t xml:space="preserve">Narbonne </w:t>
      </w:r>
    </w:p>
    <w:p w14:paraId="419B17D6" w14:textId="77777777" w:rsidR="00F4250C" w:rsidRPr="00F4250C" w:rsidRDefault="00860AB6" w:rsidP="004740E8">
      <w:pPr>
        <w:spacing w:after="0" w:line="360" w:lineRule="auto"/>
        <w:jc w:val="center"/>
        <w:rPr>
          <w:rFonts w:ascii="Times New Roman" w:eastAsia="Times New Roman" w:hAnsi="Times New Roman" w:cs="Times New Roman"/>
          <w:sz w:val="24"/>
          <w:szCs w:val="24"/>
          <w:lang w:eastAsia="fr-FR"/>
        </w:rPr>
      </w:pPr>
      <w:r>
        <w:rPr>
          <w:rFonts w:ascii="Verdana" w:eastAsia="Times New Roman" w:hAnsi="Verdana" w:cs="Times New Roman"/>
          <w:b/>
          <w:bCs/>
          <w:color w:val="0000FF"/>
          <w:sz w:val="24"/>
          <w:szCs w:val="24"/>
          <w:lang w:eastAsia="fr-FR"/>
        </w:rPr>
        <w:t>16 mars 2025</w:t>
      </w:r>
    </w:p>
    <w:p w14:paraId="75EE3FFC" w14:textId="77777777" w:rsidR="00F4250C" w:rsidRPr="00F4250C" w:rsidRDefault="00F4250C" w:rsidP="00F4250C">
      <w:pPr>
        <w:spacing w:after="0" w:line="360" w:lineRule="auto"/>
        <w:jc w:val="center"/>
        <w:rPr>
          <w:rFonts w:ascii="Times New Roman" w:eastAsia="Times New Roman" w:hAnsi="Times New Roman" w:cs="Times New Roman"/>
          <w:sz w:val="24"/>
          <w:szCs w:val="24"/>
          <w:lang w:eastAsia="fr-FR"/>
        </w:rPr>
      </w:pPr>
    </w:p>
    <w:p w14:paraId="50199F2E" w14:textId="77777777" w:rsidR="00F4250C" w:rsidRDefault="004740E8" w:rsidP="00860AB6">
      <w:pPr>
        <w:spacing w:after="0" w:line="360" w:lineRule="auto"/>
        <w:jc w:val="center"/>
        <w:rPr>
          <w:rFonts w:ascii="Verdana" w:eastAsia="Times New Roman" w:hAnsi="Verdana" w:cs="Times New Roman"/>
          <w:b/>
          <w:bCs/>
          <w:color w:val="0000FF"/>
          <w:sz w:val="24"/>
          <w:szCs w:val="24"/>
          <w:lang w:eastAsia="fr-FR"/>
        </w:rPr>
      </w:pPr>
      <w:r>
        <w:rPr>
          <w:rFonts w:ascii="Verdana" w:eastAsia="Times New Roman" w:hAnsi="Verdana" w:cs="Times New Roman"/>
          <w:b/>
          <w:bCs/>
          <w:color w:val="0000FF"/>
          <w:sz w:val="24"/>
          <w:szCs w:val="24"/>
          <w:lang w:eastAsia="fr-FR"/>
        </w:rPr>
        <w:t xml:space="preserve">Luc </w:t>
      </w:r>
      <w:r w:rsidR="00860AB6">
        <w:rPr>
          <w:rFonts w:ascii="Verdana" w:eastAsia="Times New Roman" w:hAnsi="Verdana" w:cs="Times New Roman"/>
          <w:b/>
          <w:bCs/>
          <w:color w:val="0000FF"/>
          <w:sz w:val="24"/>
          <w:szCs w:val="24"/>
          <w:lang w:eastAsia="fr-FR"/>
        </w:rPr>
        <w:t>9, 28 b - 36</w:t>
      </w:r>
    </w:p>
    <w:p w14:paraId="01FC92A3" w14:textId="77777777" w:rsidR="00F4250C" w:rsidRDefault="00F4250C" w:rsidP="00860AB6">
      <w:pPr>
        <w:spacing w:after="0" w:line="360" w:lineRule="auto"/>
        <w:jc w:val="center"/>
        <w:rPr>
          <w:rFonts w:ascii="Verdana" w:eastAsia="Times New Roman" w:hAnsi="Verdana" w:cs="Times New Roman"/>
          <w:b/>
          <w:bCs/>
          <w:color w:val="0000FF"/>
          <w:sz w:val="24"/>
          <w:szCs w:val="24"/>
          <w:lang w:eastAsia="fr-FR"/>
        </w:rPr>
      </w:pPr>
      <w:r w:rsidRPr="00F4250C">
        <w:rPr>
          <w:rFonts w:ascii="Verdana" w:eastAsia="Times New Roman" w:hAnsi="Verdana" w:cs="Times New Roman"/>
          <w:b/>
          <w:bCs/>
          <w:color w:val="0000FF"/>
          <w:sz w:val="24"/>
          <w:szCs w:val="24"/>
          <w:lang w:eastAsia="fr-FR"/>
        </w:rPr>
        <w:t>«</w:t>
      </w:r>
      <w:r w:rsidR="00C93864">
        <w:rPr>
          <w:rFonts w:ascii="Verdana" w:eastAsia="Times New Roman" w:hAnsi="Verdana" w:cs="Times New Roman"/>
          <w:b/>
          <w:bCs/>
          <w:color w:val="0000FF"/>
          <w:sz w:val="24"/>
          <w:szCs w:val="24"/>
          <w:lang w:eastAsia="fr-FR"/>
        </w:rPr>
        <w:t>de bas en haut et vice-versa : le chemin de la foi</w:t>
      </w:r>
      <w:r w:rsidRPr="00F4250C">
        <w:rPr>
          <w:rFonts w:ascii="Verdana" w:eastAsia="Times New Roman" w:hAnsi="Verdana" w:cs="Times New Roman"/>
          <w:b/>
          <w:bCs/>
          <w:color w:val="0000FF"/>
          <w:sz w:val="24"/>
          <w:szCs w:val="24"/>
          <w:lang w:eastAsia="fr-FR"/>
        </w:rPr>
        <w:t xml:space="preserve">» </w:t>
      </w:r>
    </w:p>
    <w:p w14:paraId="51923268" w14:textId="77777777" w:rsidR="00721F3F" w:rsidRDefault="00721F3F" w:rsidP="00860AB6">
      <w:pPr>
        <w:spacing w:after="0" w:line="360" w:lineRule="auto"/>
        <w:jc w:val="center"/>
        <w:rPr>
          <w:rFonts w:ascii="Verdana" w:eastAsia="Times New Roman" w:hAnsi="Verdana" w:cs="Times New Roman"/>
          <w:b/>
          <w:bCs/>
          <w:color w:val="0000FF"/>
          <w:sz w:val="24"/>
          <w:szCs w:val="24"/>
          <w:lang w:eastAsia="fr-FR"/>
        </w:rPr>
      </w:pPr>
    </w:p>
    <w:p w14:paraId="70A4ACA7" w14:textId="77777777" w:rsidR="007A375C" w:rsidRDefault="00F4250C" w:rsidP="00C93864">
      <w:pPr>
        <w:pStyle w:val="Corpsdetexte2"/>
      </w:pPr>
      <w:r w:rsidRPr="00DD43FF">
        <w:rPr>
          <w:b/>
          <w:bCs/>
          <w:color w:val="FF0000"/>
        </w:rPr>
        <w:t> INTRODUCTION</w:t>
      </w:r>
      <w:r w:rsidR="006A26B4" w:rsidRPr="00DD43FF">
        <w:rPr>
          <w:b/>
          <w:bCs/>
          <w:color w:val="FF0000"/>
        </w:rPr>
        <w:t> </w:t>
      </w:r>
      <w:r w:rsidR="006A26B4" w:rsidRPr="00DD43FF">
        <w:t>:</w:t>
      </w:r>
      <w:r w:rsidR="000F495A">
        <w:t xml:space="preserve"> Je suis quelque peu réfractaire aux intitulés ajoutés dans nos Bibles, comme celui proposé pour notre lecture de ce matin c'est-à-dire « la transfiguration ». En effet, il me semble que ce titre </w:t>
      </w:r>
      <w:r w:rsidR="007F7EFA">
        <w:t xml:space="preserve">évocateur </w:t>
      </w:r>
      <w:r w:rsidR="000F495A">
        <w:t>met en lumière</w:t>
      </w:r>
      <w:r w:rsidR="00020E9A">
        <w:t xml:space="preserve"> </w:t>
      </w:r>
      <w:r w:rsidR="007F7EFA">
        <w:t>une</w:t>
      </w:r>
      <w:r w:rsidR="00020E9A">
        <w:t xml:space="preserve"> théologie propre aux traducteurs</w:t>
      </w:r>
      <w:r w:rsidR="000F495A">
        <w:t>, proposition exclusive d</w:t>
      </w:r>
      <w:r w:rsidR="00020E9A">
        <w:t xml:space="preserve">’exégètes ou de philologues </w:t>
      </w:r>
      <w:r w:rsidR="000F495A">
        <w:t xml:space="preserve">certes savants mais qui ont leur propre dogmatique. </w:t>
      </w:r>
      <w:r w:rsidR="00020E9A">
        <w:t>Du coup, si l’on s’en tient aux titres rajoutés au texte, que</w:t>
      </w:r>
      <w:r w:rsidR="000F495A">
        <w:t xml:space="preserve"> de portes d’analyse et d</w:t>
      </w:r>
      <w:r w:rsidR="00E31218">
        <w:t>’enseignements</w:t>
      </w:r>
      <w:r w:rsidR="00020E9A">
        <w:t xml:space="preserve"> qui se ferment</w:t>
      </w:r>
      <w:r w:rsidR="000F495A">
        <w:t xml:space="preserve">. </w:t>
      </w:r>
      <w:r w:rsidR="006B4B1C">
        <w:t>Pour</w:t>
      </w:r>
      <w:r w:rsidR="000F495A">
        <w:t xml:space="preserve"> ma part, </w:t>
      </w:r>
      <w:r w:rsidR="007F7EFA">
        <w:t xml:space="preserve">je reconnais, certes, que le texte présente et c’est </w:t>
      </w:r>
      <w:r w:rsidR="00825C33">
        <w:t>primordial</w:t>
      </w:r>
      <w:r w:rsidR="007F7EFA">
        <w:t>, une vision de Jésus en gloire, une transfiguration dont Pierre parlera dans une de ses lettres</w:t>
      </w:r>
      <w:r w:rsidR="009052EE" w:rsidRPr="009052EE">
        <w:rPr>
          <w:rStyle w:val="Appelnotedebasdep"/>
          <w:vertAlign w:val="superscript"/>
        </w:rPr>
        <w:footnoteReference w:id="1"/>
      </w:r>
      <w:r w:rsidR="00E31218">
        <w:t xml:space="preserve"> : ce que Jésus donne à voir à ses disciples c’est la certitude de l’espérance du Royaume </w:t>
      </w:r>
      <w:r w:rsidR="00571CEB">
        <w:t>sur laquelle un peu d</w:t>
      </w:r>
      <w:r w:rsidR="00825C33">
        <w:t>u</w:t>
      </w:r>
      <w:r w:rsidR="00571CEB">
        <w:t xml:space="preserve"> voile qui embue les yeux des disciples est lev</w:t>
      </w:r>
      <w:r w:rsidR="00825C33">
        <w:t>é</w:t>
      </w:r>
      <w:r w:rsidR="007F7EFA">
        <w:t xml:space="preserve">. Mais, ce matin, je préfère porter mon attention sur ce qui s’apparente à </w:t>
      </w:r>
      <w:r w:rsidR="001177BD">
        <w:t>« un</w:t>
      </w:r>
      <w:r w:rsidR="00020E9A">
        <w:t xml:space="preserve"> chemin de </w:t>
      </w:r>
      <w:r w:rsidR="007F7EFA">
        <w:t>foi »</w:t>
      </w:r>
      <w:r w:rsidR="009052EE">
        <w:t xml:space="preserve"> dont, cela va sans dire, la vision de Christ en gloire </w:t>
      </w:r>
      <w:r w:rsidR="00C93864">
        <w:t>est l’horizon</w:t>
      </w:r>
      <w:r w:rsidR="009052EE">
        <w:t>.</w:t>
      </w:r>
    </w:p>
    <w:p w14:paraId="78807096" w14:textId="77777777" w:rsidR="000F495A" w:rsidRDefault="000F495A" w:rsidP="007F7EFA">
      <w:pPr>
        <w:pStyle w:val="Corpsdetexte2"/>
      </w:pPr>
      <w:r>
        <w:t>J’ai perçu</w:t>
      </w:r>
      <w:r w:rsidR="003971F6">
        <w:t xml:space="preserve"> ce</w:t>
      </w:r>
      <w:r w:rsidR="007F7EFA">
        <w:t>t épisode</w:t>
      </w:r>
      <w:r>
        <w:t xml:space="preserve"> comme un compagnonnage christique</w:t>
      </w:r>
      <w:r w:rsidR="00A459DB">
        <w:t xml:space="preserve"> sur un chemin de vie</w:t>
      </w:r>
      <w:r w:rsidR="007F7EFA">
        <w:t xml:space="preserve"> à la suite de Jésus,</w:t>
      </w:r>
      <w:r w:rsidR="00A459DB">
        <w:t xml:space="preserve"> </w:t>
      </w:r>
      <w:r>
        <w:t xml:space="preserve">avec </w:t>
      </w:r>
      <w:r w:rsidR="00BC4EE5">
        <w:t>l</w:t>
      </w:r>
      <w:r w:rsidR="000D53F6">
        <w:t xml:space="preserve">a plaine en </w:t>
      </w:r>
      <w:r w:rsidR="00BC4EE5">
        <w:t xml:space="preserve">bas, </w:t>
      </w:r>
      <w:r>
        <w:t>une montée,</w:t>
      </w:r>
      <w:r w:rsidR="000D53F6">
        <w:t xml:space="preserve"> puis</w:t>
      </w:r>
      <w:r>
        <w:t xml:space="preserve"> l’arrivée </w:t>
      </w:r>
      <w:r w:rsidR="000D53F6">
        <w:t>au sommet où une expérience théophanique exceptionnelle sera vécue.</w:t>
      </w:r>
      <w:r w:rsidR="006B4B1C">
        <w:t xml:space="preserve"> </w:t>
      </w:r>
      <w:r w:rsidR="000D53F6">
        <w:t xml:space="preserve">Puis </w:t>
      </w:r>
      <w:r>
        <w:t>la descente de</w:t>
      </w:r>
      <w:r w:rsidR="00A544E6">
        <w:t>s</w:t>
      </w:r>
      <w:r>
        <w:t xml:space="preserve"> trois disciples</w:t>
      </w:r>
      <w:r w:rsidR="000D53F6">
        <w:t xml:space="preserve"> dans la plaine. Ils</w:t>
      </w:r>
      <w:r>
        <w:t xml:space="preserve"> nous ressemblent fichtrement dans leurs déambulations</w:t>
      </w:r>
      <w:r w:rsidR="00020E9A">
        <w:t>, leurs</w:t>
      </w:r>
      <w:r>
        <w:t xml:space="preserve"> pauses</w:t>
      </w:r>
      <w:r w:rsidR="001177BD">
        <w:t xml:space="preserve">, </w:t>
      </w:r>
      <w:r w:rsidR="00020E9A">
        <w:t>leurs incompréhensions</w:t>
      </w:r>
      <w:r>
        <w:t xml:space="preserve"> </w:t>
      </w:r>
      <w:r w:rsidR="001177BD">
        <w:t>mais aussi leurs élans</w:t>
      </w:r>
      <w:r w:rsidR="000D53F6">
        <w:t xml:space="preserve"> de foi</w:t>
      </w:r>
      <w:r w:rsidR="001177BD">
        <w:t xml:space="preserve"> </w:t>
      </w:r>
      <w:r>
        <w:t>aux côtés de leur Seigneur.</w:t>
      </w:r>
      <w:r w:rsidR="000401A9">
        <w:t xml:space="preserve"> Accompagnons les dans ce périple montagnard.</w:t>
      </w:r>
    </w:p>
    <w:p w14:paraId="726C1650" w14:textId="77777777" w:rsidR="00A92A08" w:rsidRPr="00DD43FF" w:rsidRDefault="00A92A08" w:rsidP="00A92A08">
      <w:pPr>
        <w:pStyle w:val="Corpsdetexte2"/>
      </w:pPr>
    </w:p>
    <w:p w14:paraId="37A0E397" w14:textId="6061B72E" w:rsidR="0097495F" w:rsidRDefault="004106FB" w:rsidP="00C93864">
      <w:pPr>
        <w:pStyle w:val="Corpsdetexte2"/>
      </w:pPr>
      <w:r>
        <w:rPr>
          <w:b/>
          <w:bCs/>
          <w:color w:val="FF0000"/>
        </w:rPr>
        <w:t>2</w:t>
      </w:r>
      <w:r w:rsidRPr="00DD43FF">
        <w:rPr>
          <w:b/>
          <w:bCs/>
          <w:color w:val="FF0000"/>
        </w:rPr>
        <w:t>)</w:t>
      </w:r>
      <w:r w:rsidR="00F62507" w:rsidRPr="00DD43FF">
        <w:rPr>
          <w:b/>
          <w:bCs/>
          <w:color w:val="FF0000"/>
        </w:rPr>
        <w:t xml:space="preserve"> </w:t>
      </w:r>
      <w:r w:rsidR="00DD6A59">
        <w:rPr>
          <w:b/>
          <w:bCs/>
          <w:color w:val="FF0000"/>
        </w:rPr>
        <w:t>la randonnée</w:t>
      </w:r>
      <w:r w:rsidR="00574080">
        <w:rPr>
          <w:b/>
          <w:bCs/>
          <w:color w:val="FF0000"/>
        </w:rPr>
        <w:t> : la montée</w:t>
      </w:r>
      <w:r w:rsidR="00DD6A59">
        <w:rPr>
          <w:b/>
          <w:bCs/>
          <w:color w:val="FF0000"/>
        </w:rPr>
        <w:t xml:space="preserve"> </w:t>
      </w:r>
      <w:r w:rsidR="000E35E3" w:rsidRPr="00DD43FF">
        <w:rPr>
          <w:b/>
          <w:bCs/>
          <w:color w:val="FF0000"/>
        </w:rPr>
        <w:t xml:space="preserve">: </w:t>
      </w:r>
      <w:r w:rsidR="000401A9">
        <w:t>Ils sont d’abord dans la plaine. J</w:t>
      </w:r>
      <w:r w:rsidR="00993A13">
        <w:t xml:space="preserve">ésus dans le début du chapitre </w:t>
      </w:r>
      <w:r w:rsidR="000445A0">
        <w:t>est reconnu par</w:t>
      </w:r>
      <w:r w:rsidR="00993A13">
        <w:t xml:space="preserve"> Pierre comme le Christ, le fils du Dieu vivant.</w:t>
      </w:r>
      <w:r w:rsidR="000401A9">
        <w:t xml:space="preserve"> Mais </w:t>
      </w:r>
      <w:r w:rsidR="00C93864">
        <w:t xml:space="preserve">Jésus </w:t>
      </w:r>
      <w:r w:rsidR="000401A9">
        <w:t>ajoute un bémol à cet enthousiasme.</w:t>
      </w:r>
      <w:r w:rsidR="00993A13">
        <w:t xml:space="preserve"> </w:t>
      </w:r>
      <w:r w:rsidR="000445A0">
        <w:t>IL</w:t>
      </w:r>
      <w:r w:rsidR="00993A13">
        <w:t xml:space="preserve"> </w:t>
      </w:r>
      <w:r w:rsidR="003971F6">
        <w:t>déroule</w:t>
      </w:r>
      <w:r w:rsidR="00993A13">
        <w:t xml:space="preserve"> </w:t>
      </w:r>
      <w:r w:rsidR="00B12B85">
        <w:t xml:space="preserve">devant ses auditeurs </w:t>
      </w:r>
      <w:r w:rsidR="00993A13">
        <w:t>les difficultés qu’ils rencontreront</w:t>
      </w:r>
      <w:r w:rsidR="000445A0">
        <w:t xml:space="preserve">, les efforts </w:t>
      </w:r>
      <w:r w:rsidR="00B12B85">
        <w:t xml:space="preserve">cyclopéens </w:t>
      </w:r>
      <w:r w:rsidR="000445A0">
        <w:t>qu’ils devront déployer pour marcher</w:t>
      </w:r>
      <w:r w:rsidR="00993A13">
        <w:t xml:space="preserve"> à sa suite.</w:t>
      </w:r>
      <w:r w:rsidR="000445A0">
        <w:t xml:space="preserve"> Ce ne sera pas un long fleuve tranquille.</w:t>
      </w:r>
      <w:r w:rsidR="00B12B85">
        <w:t xml:space="preserve"> D’autant que Jésus fait une déclaration fracassante et inaudible pour des juifs qui attendent un Messie en gloire : « il faut que </w:t>
      </w:r>
      <w:r w:rsidR="00B12B85">
        <w:lastRenderedPageBreak/>
        <w:t>le Fils de l'homme souffre beaucoup, qu’il soit rejeté par les anciens, les grands prêtres</w:t>
      </w:r>
      <w:r w:rsidR="008C0335" w:rsidRPr="008C0335">
        <w:rPr>
          <w:rStyle w:val="Appelnotedebasdep"/>
          <w:vertAlign w:val="superscript"/>
        </w:rPr>
        <w:footnoteReference w:id="2"/>
      </w:r>
      <w:r w:rsidR="00B12B85">
        <w:t xml:space="preserve"> et les scribes, qu’il soit mis à mort et que le troisième jour, il ressuscite </w:t>
      </w:r>
      <w:r w:rsidR="00B12B85" w:rsidRPr="00574080">
        <w:rPr>
          <w:rStyle w:val="Appelnotedebasdep"/>
          <w:vertAlign w:val="superscript"/>
        </w:rPr>
        <w:footnoteReference w:id="3"/>
      </w:r>
      <w:r w:rsidR="00B12B85">
        <w:t>».</w:t>
      </w:r>
      <w:r w:rsidR="009052EE">
        <w:t xml:space="preserve"> Dans la plaine, c’est pas toujours rigolo…</w:t>
      </w:r>
      <w:r w:rsidR="00574080">
        <w:t xml:space="preserve"> </w:t>
      </w:r>
      <w:r w:rsidR="00993A13">
        <w:t xml:space="preserve">Il a dû y avoir pas mal de chuchotements, de discussions </w:t>
      </w:r>
      <w:r w:rsidR="000445A0">
        <w:t xml:space="preserve">« off » </w:t>
      </w:r>
      <w:r w:rsidR="00993A13">
        <w:t xml:space="preserve">entre eux après ces annonces dérangeantes. </w:t>
      </w:r>
      <w:r w:rsidR="00D3589A">
        <w:t xml:space="preserve">Huit </w:t>
      </w:r>
      <w:r w:rsidR="00993A13">
        <w:t>jours passent.</w:t>
      </w:r>
    </w:p>
    <w:p w14:paraId="3247DA51" w14:textId="77777777" w:rsidR="000401A9" w:rsidRDefault="000445A0" w:rsidP="000401A9">
      <w:pPr>
        <w:pStyle w:val="Corpsdetexte2"/>
      </w:pPr>
      <w:r>
        <w:t xml:space="preserve">Jésus décide de monter à la montagne pour prier et </w:t>
      </w:r>
      <w:r w:rsidR="00574080">
        <w:t>d’emme</w:t>
      </w:r>
      <w:r>
        <w:t>ne</w:t>
      </w:r>
      <w:r w:rsidR="00574080">
        <w:t>r</w:t>
      </w:r>
      <w:r>
        <w:t xml:space="preserve"> avec lui Pierre, </w:t>
      </w:r>
      <w:r w:rsidR="003971F6">
        <w:t>J</w:t>
      </w:r>
      <w:r>
        <w:t>acques et Jean.</w:t>
      </w:r>
      <w:r w:rsidR="000401A9">
        <w:t xml:space="preserve"> Les voilà sur le chemin qui va jusqu’au sommet de la montagne.</w:t>
      </w:r>
    </w:p>
    <w:p w14:paraId="098F33B0" w14:textId="77777777" w:rsidR="00DF2C96" w:rsidRDefault="00574080" w:rsidP="006617EB">
      <w:pPr>
        <w:pStyle w:val="Corpsdetexte2"/>
        <w:bidi/>
      </w:pPr>
      <w:r>
        <w:t>La</w:t>
      </w:r>
      <w:r w:rsidR="004D10CF">
        <w:t xml:space="preserve"> montagne</w:t>
      </w:r>
      <w:r w:rsidR="000445A0">
        <w:t xml:space="preserve">, </w:t>
      </w:r>
      <w:r w:rsidR="003F38A7">
        <w:t>dans les Écritures, c’est le lieu de la rencontre avec Dieu, parfois paisible comme avec Elie qui sera le témoin du passage</w:t>
      </w:r>
      <w:r>
        <w:t xml:space="preserve"> de Dieu dans un souffle ténu</w:t>
      </w:r>
      <w:r w:rsidR="00D3589A" w:rsidRPr="00D3589A">
        <w:rPr>
          <w:rStyle w:val="Appelnotedebasdep"/>
          <w:vertAlign w:val="superscript"/>
        </w:rPr>
        <w:footnoteReference w:id="4"/>
      </w:r>
      <w:r>
        <w:t>,</w:t>
      </w:r>
      <w:r w:rsidR="003F38A7">
        <w:t xml:space="preserve"> </w:t>
      </w:r>
      <w:r>
        <w:t xml:space="preserve">parfois difficile comme pour Abraham qui a tenté d’y sacrifier son fils </w:t>
      </w:r>
      <w:r w:rsidR="006617EB">
        <w:t>Isaac</w:t>
      </w:r>
      <w:r w:rsidR="00D3589A" w:rsidRPr="00D3589A">
        <w:rPr>
          <w:rStyle w:val="Appelnotedebasdep"/>
          <w:vertAlign w:val="superscript"/>
        </w:rPr>
        <w:footnoteReference w:id="5"/>
      </w:r>
      <w:r>
        <w:t>, parfois horrifique</w:t>
      </w:r>
      <w:r w:rsidR="003F38A7">
        <w:t xml:space="preserve"> comme au Sinaï quand tout se mit à trembler, à fumer, </w:t>
      </w:r>
      <w:r w:rsidR="009052EE">
        <w:t xml:space="preserve">et </w:t>
      </w:r>
      <w:r w:rsidR="003F38A7">
        <w:t xml:space="preserve">à </w:t>
      </w:r>
      <w:r>
        <w:t>émettre</w:t>
      </w:r>
      <w:r w:rsidR="009D2118">
        <w:t xml:space="preserve"> des bruits terrifiants</w:t>
      </w:r>
      <w:r w:rsidR="00AF70C8" w:rsidRPr="00AF70C8">
        <w:rPr>
          <w:rStyle w:val="Appelnotedebasdep"/>
          <w:vertAlign w:val="superscript"/>
        </w:rPr>
        <w:footnoteReference w:id="6"/>
      </w:r>
      <w:r w:rsidR="003F38A7" w:rsidRPr="00AF70C8">
        <w:rPr>
          <w:vertAlign w:val="superscript"/>
        </w:rPr>
        <w:t>.</w:t>
      </w:r>
      <w:r w:rsidR="003F38A7">
        <w:t xml:space="preserve"> La montagne, pour le peuple juif, c’est </w:t>
      </w:r>
      <w:r w:rsidR="00DF2C96">
        <w:t xml:space="preserve">vraiment </w:t>
      </w:r>
      <w:r w:rsidR="003F38A7">
        <w:t>un lieu spécial</w:t>
      </w:r>
      <w:r w:rsidR="003971F6">
        <w:t xml:space="preserve"> et essentiel</w:t>
      </w:r>
      <w:r w:rsidR="00DF2C96">
        <w:t xml:space="preserve">. Il y est fait allusion plus de 500 fois dans les </w:t>
      </w:r>
      <w:r w:rsidR="00F15C53">
        <w:t>Écritures</w:t>
      </w:r>
      <w:r w:rsidR="00DF2C96">
        <w:t>.</w:t>
      </w:r>
    </w:p>
    <w:p w14:paraId="55BEADBE" w14:textId="77777777" w:rsidR="004D10CF" w:rsidRDefault="00DF2C96" w:rsidP="003971F6">
      <w:pPr>
        <w:pStyle w:val="Corpsdetexte2"/>
      </w:pPr>
      <w:r>
        <w:t>C’est aussi un lieu à l’accès difficile,</w:t>
      </w:r>
      <w:r w:rsidR="00574080">
        <w:t xml:space="preserve"> et même dangereux à cause des animaux sauvage</w:t>
      </w:r>
      <w:r w:rsidR="0001795E">
        <w:t>s</w:t>
      </w:r>
      <w:r w:rsidR="00AF70C8">
        <w:t xml:space="preserve"> par exemple</w:t>
      </w:r>
      <w:r w:rsidR="00574080">
        <w:t xml:space="preserve">, </w:t>
      </w:r>
      <w:r>
        <w:t xml:space="preserve">d’ailleurs les disciples arrivés en haut sont fatigués, quasiment </w:t>
      </w:r>
      <w:r w:rsidR="0001795E">
        <w:t>tombés dans un presque sommei</w:t>
      </w:r>
      <w:r w:rsidR="003971F6">
        <w:t>l</w:t>
      </w:r>
      <w:r w:rsidR="009D2118">
        <w:t xml:space="preserve"> à la limite, semble t il, de l’hébétude</w:t>
      </w:r>
      <w:r w:rsidR="0001795E">
        <w:t xml:space="preserve">. Mais ils ne vont pas tarder à ouvrir tout grand des yeux éberlués. Car </w:t>
      </w:r>
      <w:r w:rsidR="000445A0">
        <w:t xml:space="preserve">ce sera le lieu d’une révélation </w:t>
      </w:r>
      <w:r w:rsidR="003971F6">
        <w:t xml:space="preserve">stimulante et </w:t>
      </w:r>
      <w:proofErr w:type="spellStart"/>
      <w:r w:rsidR="003971F6">
        <w:t>réveillante</w:t>
      </w:r>
      <w:proofErr w:type="spellEnd"/>
      <w:r w:rsidR="003971F6">
        <w:t>, si j’ose le dire avec un mot qui n’est pas dans le dictionnaire</w:t>
      </w:r>
      <w:r w:rsidR="000445A0">
        <w:t>. Le pasteur Valette écrit : « </w:t>
      </w:r>
      <w:r w:rsidR="00B12B85">
        <w:t>Après les révélations de Césarée, qu’ils ne peuvent manifestement pas porter, Jésus veut relever leur courage et fortifier leur espérance, en se montrant à eux sous une forme qui devra leur faire comprendre que ces révélations, loin de réduire à néant la confession de Pierre en sont la confirmation</w:t>
      </w:r>
      <w:r w:rsidR="00B12B85" w:rsidRPr="00574080">
        <w:rPr>
          <w:rStyle w:val="Appelnotedebasdep"/>
          <w:vertAlign w:val="superscript"/>
        </w:rPr>
        <w:footnoteReference w:id="7"/>
      </w:r>
      <w:r w:rsidR="00B12B85" w:rsidRPr="00574080">
        <w:rPr>
          <w:vertAlign w:val="superscript"/>
        </w:rPr>
        <w:t> </w:t>
      </w:r>
      <w:r w:rsidR="00B12B85">
        <w:t>».</w:t>
      </w:r>
      <w:r w:rsidR="003238BA">
        <w:t xml:space="preserve"> </w:t>
      </w:r>
      <w:r w:rsidR="009052EE">
        <w:t>(fin de citation).</w:t>
      </w:r>
    </w:p>
    <w:p w14:paraId="0F1C44D1" w14:textId="77777777" w:rsidR="004D10CF" w:rsidRDefault="0001795E" w:rsidP="009052EE">
      <w:pPr>
        <w:pStyle w:val="Corpsdetexte2"/>
      </w:pPr>
      <w:r>
        <w:t xml:space="preserve">En tout cas, même si on a essayé de déterminer de quelle montagne il est question dans ce récit là, les avis </w:t>
      </w:r>
      <w:r w:rsidR="00F2563B">
        <w:t>restent</w:t>
      </w:r>
      <w:r>
        <w:t xml:space="preserve"> partagés.</w:t>
      </w:r>
      <w:r w:rsidR="00097C95">
        <w:t xml:space="preserve"> La tradition parle du mont Thabor. Mais </w:t>
      </w:r>
      <w:r w:rsidR="00AF70C8">
        <w:t xml:space="preserve">dans </w:t>
      </w:r>
      <w:r w:rsidR="00AF70C8">
        <w:lastRenderedPageBreak/>
        <w:t xml:space="preserve">les textes, </w:t>
      </w:r>
      <w:r w:rsidR="00097C95">
        <w:t>e</w:t>
      </w:r>
      <w:r>
        <w:t xml:space="preserve">lle reste simplement « la » montagne. </w:t>
      </w:r>
      <w:r w:rsidR="00A459DB">
        <w:t xml:space="preserve">Et </w:t>
      </w:r>
      <w:r w:rsidR="003238BA">
        <w:t>« il est possible que l’indétermination soit volontaire</w:t>
      </w:r>
      <w:r>
        <w:t>, elle introduit une nuance de mystère</w:t>
      </w:r>
      <w:r w:rsidRPr="0001795E">
        <w:rPr>
          <w:rStyle w:val="Appelnotedebasdep"/>
          <w:vertAlign w:val="superscript"/>
        </w:rPr>
        <w:footnoteReference w:id="8"/>
      </w:r>
      <w:r w:rsidRPr="0001795E">
        <w:rPr>
          <w:vertAlign w:val="superscript"/>
        </w:rPr>
        <w:t> </w:t>
      </w:r>
      <w:r>
        <w:t>».</w:t>
      </w:r>
      <w:r w:rsidR="003971F6">
        <w:t xml:space="preserve"> </w:t>
      </w:r>
    </w:p>
    <w:p w14:paraId="4A88C3E4" w14:textId="77777777" w:rsidR="009052EE" w:rsidRPr="00DD43FF" w:rsidRDefault="009052EE" w:rsidP="009052EE">
      <w:pPr>
        <w:pStyle w:val="Corpsdetexte2"/>
      </w:pPr>
    </w:p>
    <w:p w14:paraId="7BCFE3FB" w14:textId="691FD8A4" w:rsidR="00A459DB" w:rsidRDefault="00A92A08" w:rsidP="00A459DB">
      <w:pPr>
        <w:spacing w:after="0" w:line="360" w:lineRule="auto"/>
        <w:jc w:val="both"/>
        <w:rPr>
          <w:rFonts w:ascii="Verdana" w:eastAsia="Times New Roman" w:hAnsi="Verdana" w:cs="Times New Roman"/>
          <w:color w:val="0000FF"/>
          <w:sz w:val="24"/>
          <w:szCs w:val="24"/>
          <w:lang w:eastAsia="fr-FR"/>
        </w:rPr>
      </w:pPr>
      <w:r w:rsidRPr="00DD43FF">
        <w:rPr>
          <w:rFonts w:ascii="Verdana" w:eastAsia="Times New Roman" w:hAnsi="Verdana" w:cs="Times New Roman"/>
          <w:b/>
          <w:bCs/>
          <w:color w:val="FF0000"/>
          <w:sz w:val="24"/>
          <w:szCs w:val="24"/>
          <w:lang w:eastAsia="fr-FR"/>
        </w:rPr>
        <w:t>2</w:t>
      </w:r>
      <w:r w:rsidR="00F4250C" w:rsidRPr="00DD43FF">
        <w:rPr>
          <w:rFonts w:ascii="Verdana" w:eastAsia="Times New Roman" w:hAnsi="Verdana" w:cs="Times New Roman"/>
          <w:b/>
          <w:bCs/>
          <w:color w:val="FF0000"/>
          <w:sz w:val="24"/>
          <w:szCs w:val="24"/>
          <w:lang w:eastAsia="fr-FR"/>
        </w:rPr>
        <w:t xml:space="preserve">) </w:t>
      </w:r>
      <w:r w:rsidR="00574080">
        <w:rPr>
          <w:rFonts w:ascii="Verdana" w:eastAsia="Times New Roman" w:hAnsi="Verdana" w:cs="Times New Roman"/>
          <w:b/>
          <w:bCs/>
          <w:color w:val="FF0000"/>
          <w:sz w:val="24"/>
          <w:szCs w:val="24"/>
          <w:lang w:eastAsia="fr-FR"/>
        </w:rPr>
        <w:t xml:space="preserve">la randonnée : </w:t>
      </w:r>
      <w:r w:rsidR="000F495A">
        <w:rPr>
          <w:rFonts w:ascii="Verdana" w:eastAsia="Times New Roman" w:hAnsi="Verdana" w:cs="Times New Roman"/>
          <w:b/>
          <w:bCs/>
          <w:color w:val="FF0000"/>
          <w:sz w:val="24"/>
          <w:szCs w:val="24"/>
          <w:lang w:eastAsia="fr-FR"/>
        </w:rPr>
        <w:t xml:space="preserve">en </w:t>
      </w:r>
      <w:r w:rsidR="00D922E7">
        <w:rPr>
          <w:rFonts w:ascii="Verdana" w:eastAsia="Times New Roman" w:hAnsi="Verdana" w:cs="Times New Roman"/>
          <w:b/>
          <w:bCs/>
          <w:color w:val="FF0000"/>
          <w:sz w:val="24"/>
          <w:szCs w:val="24"/>
          <w:lang w:eastAsia="fr-FR"/>
        </w:rPr>
        <w:t>haut :</w:t>
      </w:r>
      <w:r w:rsidR="00F4250C" w:rsidRPr="00F4250C">
        <w:rPr>
          <w:rFonts w:ascii="Verdana" w:eastAsia="Times New Roman" w:hAnsi="Verdana" w:cs="Times New Roman"/>
          <w:color w:val="0000FF"/>
          <w:sz w:val="24"/>
          <w:szCs w:val="24"/>
          <w:lang w:eastAsia="fr-FR"/>
        </w:rPr>
        <w:t xml:space="preserve"> </w:t>
      </w:r>
      <w:r w:rsidR="00574080">
        <w:rPr>
          <w:rFonts w:ascii="Verdana" w:eastAsia="Times New Roman" w:hAnsi="Verdana" w:cs="Times New Roman"/>
          <w:color w:val="0000FF"/>
          <w:sz w:val="24"/>
          <w:szCs w:val="24"/>
          <w:lang w:eastAsia="fr-FR"/>
        </w:rPr>
        <w:t xml:space="preserve">Les voilà </w:t>
      </w:r>
      <w:r w:rsidR="009052EE">
        <w:rPr>
          <w:rFonts w:ascii="Verdana" w:eastAsia="Times New Roman" w:hAnsi="Verdana" w:cs="Times New Roman"/>
          <w:color w:val="0000FF"/>
          <w:sz w:val="24"/>
          <w:szCs w:val="24"/>
          <w:lang w:eastAsia="fr-FR"/>
        </w:rPr>
        <w:t xml:space="preserve">donc </w:t>
      </w:r>
      <w:r w:rsidR="00574080">
        <w:rPr>
          <w:rFonts w:ascii="Verdana" w:eastAsia="Times New Roman" w:hAnsi="Verdana" w:cs="Times New Roman"/>
          <w:color w:val="0000FF"/>
          <w:sz w:val="24"/>
          <w:szCs w:val="24"/>
          <w:lang w:eastAsia="fr-FR"/>
        </w:rPr>
        <w:t>arrivés</w:t>
      </w:r>
      <w:r w:rsidR="00A459DB">
        <w:rPr>
          <w:rFonts w:ascii="Verdana" w:eastAsia="Times New Roman" w:hAnsi="Verdana" w:cs="Times New Roman"/>
          <w:color w:val="0000FF"/>
          <w:sz w:val="24"/>
          <w:szCs w:val="24"/>
          <w:lang w:eastAsia="fr-FR"/>
        </w:rPr>
        <w:t xml:space="preserve"> au sommet</w:t>
      </w:r>
      <w:r w:rsidR="00574080">
        <w:rPr>
          <w:rFonts w:ascii="Verdana" w:eastAsia="Times New Roman" w:hAnsi="Verdana" w:cs="Times New Roman"/>
          <w:color w:val="0000FF"/>
          <w:sz w:val="24"/>
          <w:szCs w:val="24"/>
          <w:lang w:eastAsia="fr-FR"/>
        </w:rPr>
        <w:t xml:space="preserve">, </w:t>
      </w:r>
      <w:proofErr w:type="spellStart"/>
      <w:r w:rsidR="00574080">
        <w:rPr>
          <w:rFonts w:ascii="Verdana" w:eastAsia="Times New Roman" w:hAnsi="Verdana" w:cs="Times New Roman"/>
          <w:color w:val="0000FF"/>
          <w:sz w:val="24"/>
          <w:szCs w:val="24"/>
          <w:lang w:eastAsia="fr-FR"/>
        </w:rPr>
        <w:t>brinque</w:t>
      </w:r>
      <w:proofErr w:type="spellEnd"/>
      <w:r w:rsidR="00574080">
        <w:rPr>
          <w:rFonts w:ascii="Verdana" w:eastAsia="Times New Roman" w:hAnsi="Verdana" w:cs="Times New Roman"/>
          <w:color w:val="0000FF"/>
          <w:sz w:val="24"/>
          <w:szCs w:val="24"/>
          <w:lang w:eastAsia="fr-FR"/>
        </w:rPr>
        <w:t xml:space="preserve"> branle.</w:t>
      </w:r>
      <w:r w:rsidR="003238BA">
        <w:rPr>
          <w:rFonts w:ascii="Verdana" w:eastAsia="Times New Roman" w:hAnsi="Verdana" w:cs="Times New Roman"/>
          <w:color w:val="0000FF"/>
          <w:sz w:val="24"/>
          <w:szCs w:val="24"/>
          <w:lang w:eastAsia="fr-FR"/>
        </w:rPr>
        <w:t xml:space="preserve"> Eh ! oh ! faut se les farcir les</w:t>
      </w:r>
      <w:r w:rsidR="0001795E">
        <w:rPr>
          <w:rFonts w:ascii="Verdana" w:eastAsia="Times New Roman" w:hAnsi="Verdana" w:cs="Times New Roman"/>
          <w:color w:val="0000FF"/>
          <w:sz w:val="24"/>
          <w:szCs w:val="24"/>
          <w:lang w:eastAsia="fr-FR"/>
        </w:rPr>
        <w:t xml:space="preserve"> kilomètres sur des </w:t>
      </w:r>
      <w:r w:rsidR="003238BA">
        <w:rPr>
          <w:rFonts w:ascii="Verdana" w:eastAsia="Times New Roman" w:hAnsi="Verdana" w:cs="Times New Roman"/>
          <w:color w:val="0000FF"/>
          <w:sz w:val="24"/>
          <w:szCs w:val="24"/>
          <w:lang w:eastAsia="fr-FR"/>
        </w:rPr>
        <w:t xml:space="preserve">chemins </w:t>
      </w:r>
      <w:r w:rsidR="00A459DB">
        <w:rPr>
          <w:rFonts w:ascii="Verdana" w:eastAsia="Times New Roman" w:hAnsi="Verdana" w:cs="Times New Roman"/>
          <w:color w:val="0000FF"/>
          <w:sz w:val="24"/>
          <w:szCs w:val="24"/>
          <w:lang w:eastAsia="fr-FR"/>
        </w:rPr>
        <w:t>qui ne sont pas plats !</w:t>
      </w:r>
    </w:p>
    <w:p w14:paraId="716A126F" w14:textId="77777777" w:rsidR="008A2FD4" w:rsidRDefault="00574080" w:rsidP="00AF70C8">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Jésus se met à prier. C’était prévu.</w:t>
      </w:r>
      <w:r w:rsidR="00F2563B">
        <w:rPr>
          <w:rFonts w:ascii="Verdana" w:eastAsia="Times New Roman" w:hAnsi="Verdana" w:cs="Times New Roman"/>
          <w:color w:val="0000FF"/>
          <w:sz w:val="24"/>
          <w:szCs w:val="24"/>
          <w:lang w:eastAsia="fr-FR"/>
        </w:rPr>
        <w:t xml:space="preserve"> Les disciples sont accablés de sommeil, mais quand même éveillés. </w:t>
      </w:r>
      <w:r>
        <w:rPr>
          <w:rFonts w:ascii="Verdana" w:eastAsia="Times New Roman" w:hAnsi="Verdana" w:cs="Times New Roman"/>
          <w:color w:val="0000FF"/>
          <w:sz w:val="24"/>
          <w:szCs w:val="24"/>
          <w:lang w:eastAsia="fr-FR"/>
        </w:rPr>
        <w:t>Et tout à coup, « l’aspect de son visage changea et son vêtement devint d’une blancheur éclatante ».</w:t>
      </w:r>
      <w:r w:rsidR="003238BA">
        <w:rPr>
          <w:rFonts w:ascii="Verdana" w:eastAsia="Times New Roman" w:hAnsi="Verdana" w:cs="Times New Roman"/>
          <w:color w:val="0000FF"/>
          <w:sz w:val="24"/>
          <w:szCs w:val="24"/>
          <w:lang w:eastAsia="fr-FR"/>
        </w:rPr>
        <w:t xml:space="preserve"> C’est quoi ce binz ? je n’ai pas trouvé le mot grec ou araméen correspondant mais il me semble approprié à la stupeur qui a d</w:t>
      </w:r>
      <w:r w:rsidR="00AF70C8">
        <w:rPr>
          <w:rFonts w:ascii="Verdana" w:eastAsia="Times New Roman" w:hAnsi="Verdana" w:cs="Times New Roman"/>
          <w:color w:val="0000FF"/>
          <w:sz w:val="24"/>
          <w:szCs w:val="24"/>
          <w:lang w:eastAsia="fr-FR"/>
        </w:rPr>
        <w:t>û</w:t>
      </w:r>
      <w:r w:rsidR="003238BA">
        <w:rPr>
          <w:rFonts w:ascii="Verdana" w:eastAsia="Times New Roman" w:hAnsi="Verdana" w:cs="Times New Roman"/>
          <w:color w:val="0000FF"/>
          <w:sz w:val="24"/>
          <w:szCs w:val="24"/>
          <w:lang w:eastAsia="fr-FR"/>
        </w:rPr>
        <w:t xml:space="preserve"> envahir les trois disciples.</w:t>
      </w:r>
    </w:p>
    <w:p w14:paraId="0D522F14" w14:textId="77777777" w:rsidR="00124F06" w:rsidRDefault="008A2FD4" w:rsidP="00783183">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 Cette blancheur éblouissante n’a rien d’un phénomène physique. </w:t>
      </w:r>
      <w:r w:rsidR="002B50B4">
        <w:rPr>
          <w:rFonts w:ascii="Verdana" w:eastAsia="Times New Roman" w:hAnsi="Verdana" w:cs="Times New Roman"/>
          <w:color w:val="0000FF"/>
          <w:sz w:val="24"/>
          <w:szCs w:val="24"/>
          <w:lang w:eastAsia="fr-FR"/>
        </w:rPr>
        <w:t>Il y a la lumière naturelle : le soleil, la lune. Il y a la lumière artificielle : l’électricité.</w:t>
      </w:r>
      <w:r w:rsidR="003E3A98">
        <w:rPr>
          <w:rFonts w:ascii="Verdana" w:eastAsia="Times New Roman" w:hAnsi="Verdana" w:cs="Times New Roman"/>
          <w:color w:val="0000FF"/>
          <w:sz w:val="24"/>
          <w:szCs w:val="24"/>
          <w:lang w:eastAsia="fr-FR"/>
        </w:rPr>
        <w:t xml:space="preserve"> Enfin, là nous sommes dans « retour vers le futur »</w:t>
      </w:r>
      <w:r w:rsidR="009052EE">
        <w:rPr>
          <w:rFonts w:ascii="Verdana" w:eastAsia="Times New Roman" w:hAnsi="Verdana" w:cs="Times New Roman"/>
          <w:color w:val="0000FF"/>
          <w:sz w:val="24"/>
          <w:szCs w:val="24"/>
          <w:lang w:eastAsia="fr-FR"/>
        </w:rPr>
        <w:t>. Mais</w:t>
      </w:r>
      <w:r w:rsidR="00AF70C8">
        <w:rPr>
          <w:rFonts w:ascii="Verdana" w:eastAsia="Times New Roman" w:hAnsi="Verdana" w:cs="Times New Roman"/>
          <w:color w:val="0000FF"/>
          <w:sz w:val="24"/>
          <w:szCs w:val="24"/>
          <w:lang w:eastAsia="fr-FR"/>
        </w:rPr>
        <w:t xml:space="preserve"> </w:t>
      </w:r>
      <w:r w:rsidR="002B50B4">
        <w:rPr>
          <w:rFonts w:ascii="Verdana" w:eastAsia="Times New Roman" w:hAnsi="Verdana" w:cs="Times New Roman"/>
          <w:color w:val="0000FF"/>
          <w:sz w:val="24"/>
          <w:szCs w:val="24"/>
          <w:lang w:eastAsia="fr-FR"/>
        </w:rPr>
        <w:t>il y a une autre lumière qui n’appartient pas à ce monde, qui vient d’ailleurs.</w:t>
      </w:r>
      <w:r w:rsidR="00D67C6A">
        <w:rPr>
          <w:rFonts w:ascii="Verdana" w:eastAsia="Times New Roman" w:hAnsi="Verdana" w:cs="Times New Roman"/>
          <w:color w:val="0000FF"/>
          <w:sz w:val="24"/>
          <w:szCs w:val="24"/>
          <w:lang w:eastAsia="fr-FR"/>
        </w:rPr>
        <w:t xml:space="preserve"> Il s’agit de la lumière</w:t>
      </w:r>
      <w:r w:rsidR="000401A9">
        <w:rPr>
          <w:rFonts w:ascii="Verdana" w:eastAsia="Times New Roman" w:hAnsi="Verdana" w:cs="Times New Roman"/>
          <w:color w:val="0000FF"/>
          <w:sz w:val="24"/>
          <w:szCs w:val="24"/>
          <w:lang w:eastAsia="fr-FR"/>
        </w:rPr>
        <w:t xml:space="preserve"> dite</w:t>
      </w:r>
      <w:r w:rsidR="00D67C6A">
        <w:rPr>
          <w:rFonts w:ascii="Verdana" w:eastAsia="Times New Roman" w:hAnsi="Verdana" w:cs="Times New Roman"/>
          <w:color w:val="0000FF"/>
          <w:sz w:val="24"/>
          <w:szCs w:val="24"/>
          <w:lang w:eastAsia="fr-FR"/>
        </w:rPr>
        <w:t xml:space="preserve"> </w:t>
      </w:r>
      <w:r w:rsidR="00AF70C8">
        <w:rPr>
          <w:rFonts w:ascii="Verdana" w:eastAsia="Times New Roman" w:hAnsi="Verdana" w:cs="Times New Roman"/>
          <w:color w:val="0000FF"/>
          <w:sz w:val="24"/>
          <w:szCs w:val="24"/>
          <w:lang w:eastAsia="fr-FR"/>
        </w:rPr>
        <w:t>« </w:t>
      </w:r>
      <w:r w:rsidR="00D67C6A">
        <w:rPr>
          <w:rFonts w:ascii="Verdana" w:eastAsia="Times New Roman" w:hAnsi="Verdana" w:cs="Times New Roman"/>
          <w:color w:val="0000FF"/>
          <w:sz w:val="24"/>
          <w:szCs w:val="24"/>
          <w:lang w:eastAsia="fr-FR"/>
        </w:rPr>
        <w:t>incréée</w:t>
      </w:r>
      <w:r w:rsidR="00AF70C8">
        <w:rPr>
          <w:rFonts w:ascii="Verdana" w:eastAsia="Times New Roman" w:hAnsi="Verdana" w:cs="Times New Roman"/>
          <w:color w:val="0000FF"/>
          <w:sz w:val="24"/>
          <w:szCs w:val="24"/>
          <w:lang w:eastAsia="fr-FR"/>
        </w:rPr>
        <w:t> »</w:t>
      </w:r>
      <w:r w:rsidR="00D67C6A">
        <w:rPr>
          <w:rFonts w:ascii="Verdana" w:eastAsia="Times New Roman" w:hAnsi="Verdana" w:cs="Times New Roman"/>
          <w:color w:val="0000FF"/>
          <w:sz w:val="24"/>
          <w:szCs w:val="24"/>
          <w:lang w:eastAsia="fr-FR"/>
        </w:rPr>
        <w:t xml:space="preserve">. </w:t>
      </w:r>
      <w:r w:rsidR="002B50B4">
        <w:rPr>
          <w:rFonts w:ascii="Verdana" w:eastAsia="Times New Roman" w:hAnsi="Verdana" w:cs="Times New Roman"/>
          <w:color w:val="0000FF"/>
          <w:sz w:val="24"/>
          <w:szCs w:val="24"/>
          <w:lang w:eastAsia="fr-FR"/>
        </w:rPr>
        <w:t>C’est la gloire divine qui signifie la nature divine qui est en Jésus. </w:t>
      </w:r>
      <w:r w:rsidR="002B50B4" w:rsidRPr="00A459DB">
        <w:rPr>
          <w:rStyle w:val="Appelnotedebasdep"/>
          <w:rFonts w:ascii="Verdana" w:eastAsia="Times New Roman" w:hAnsi="Verdana" w:cs="Times New Roman"/>
          <w:color w:val="0000FF"/>
          <w:sz w:val="24"/>
          <w:szCs w:val="24"/>
          <w:vertAlign w:val="superscript"/>
          <w:lang w:eastAsia="fr-FR"/>
        </w:rPr>
        <w:footnoteReference w:id="9"/>
      </w:r>
      <w:r w:rsidR="002B50B4">
        <w:rPr>
          <w:rFonts w:ascii="Verdana" w:eastAsia="Times New Roman" w:hAnsi="Verdana" w:cs="Times New Roman"/>
          <w:color w:val="0000FF"/>
          <w:sz w:val="24"/>
          <w:szCs w:val="24"/>
          <w:lang w:eastAsia="fr-FR"/>
        </w:rPr>
        <w:t>»</w:t>
      </w:r>
      <w:r w:rsidR="00A459DB">
        <w:rPr>
          <w:rFonts w:ascii="Verdana" w:eastAsia="Times New Roman" w:hAnsi="Verdana" w:cs="Times New Roman"/>
          <w:color w:val="0000FF"/>
          <w:sz w:val="24"/>
          <w:szCs w:val="24"/>
          <w:lang w:eastAsia="fr-FR"/>
        </w:rPr>
        <w:t xml:space="preserve"> Et plus si affinités… </w:t>
      </w:r>
      <w:r w:rsidR="00124F06">
        <w:rPr>
          <w:rFonts w:ascii="Verdana" w:eastAsia="Times New Roman" w:hAnsi="Verdana" w:cs="Times New Roman"/>
          <w:color w:val="0000FF"/>
          <w:sz w:val="24"/>
          <w:szCs w:val="24"/>
          <w:lang w:eastAsia="fr-FR"/>
        </w:rPr>
        <w:t xml:space="preserve">Le petit livret que les diaconesses de Reuilly ont diffusé en 2006 précise, je cite : « En Christ, la lumière </w:t>
      </w:r>
      <w:proofErr w:type="spellStart"/>
      <w:r w:rsidR="00124F06">
        <w:rPr>
          <w:rFonts w:ascii="Verdana" w:eastAsia="Times New Roman" w:hAnsi="Verdana" w:cs="Times New Roman"/>
          <w:color w:val="0000FF"/>
          <w:sz w:val="24"/>
          <w:szCs w:val="24"/>
          <w:lang w:eastAsia="fr-FR"/>
        </w:rPr>
        <w:t>transfigurante</w:t>
      </w:r>
      <w:proofErr w:type="spellEnd"/>
      <w:r w:rsidR="00124F06">
        <w:rPr>
          <w:rFonts w:ascii="Verdana" w:eastAsia="Times New Roman" w:hAnsi="Verdana" w:cs="Times New Roman"/>
          <w:color w:val="0000FF"/>
          <w:sz w:val="24"/>
          <w:szCs w:val="24"/>
          <w:lang w:eastAsia="fr-FR"/>
        </w:rPr>
        <w:t xml:space="preserve"> qui fait partie de sa nature divine a la propriété d’être communiquée à tous ceux qui sont enfants de lumière. (…) Les justes, les bénis du Père, brilleront comme le soleil » dit Matthieu</w:t>
      </w:r>
      <w:r w:rsidR="00124F06" w:rsidRPr="00124F06">
        <w:rPr>
          <w:rStyle w:val="Appelnotedebasdep"/>
          <w:rFonts w:ascii="Verdana" w:eastAsia="Times New Roman" w:hAnsi="Verdana" w:cs="Times New Roman"/>
          <w:color w:val="0000FF"/>
          <w:sz w:val="24"/>
          <w:szCs w:val="24"/>
          <w:vertAlign w:val="superscript"/>
          <w:lang w:eastAsia="fr-FR"/>
        </w:rPr>
        <w:footnoteReference w:id="10"/>
      </w:r>
      <w:r w:rsidR="00124F06">
        <w:rPr>
          <w:rFonts w:ascii="Verdana" w:eastAsia="Times New Roman" w:hAnsi="Verdana" w:cs="Times New Roman"/>
          <w:color w:val="0000FF"/>
          <w:sz w:val="24"/>
          <w:szCs w:val="24"/>
          <w:lang w:eastAsia="fr-FR"/>
        </w:rPr>
        <w:t xml:space="preserve">. </w:t>
      </w:r>
    </w:p>
    <w:p w14:paraId="24E4C465" w14:textId="77777777" w:rsidR="003562CE" w:rsidRDefault="003238BA" w:rsidP="00352587">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Et </w:t>
      </w:r>
      <w:r w:rsidR="00D67C6A">
        <w:rPr>
          <w:rFonts w:ascii="Verdana" w:eastAsia="Times New Roman" w:hAnsi="Verdana" w:cs="Times New Roman"/>
          <w:color w:val="0000FF"/>
          <w:sz w:val="24"/>
          <w:szCs w:val="24"/>
          <w:lang w:eastAsia="fr-FR"/>
        </w:rPr>
        <w:t>pour en rajouter une couche,</w:t>
      </w:r>
      <w:r>
        <w:rPr>
          <w:rFonts w:ascii="Verdana" w:eastAsia="Times New Roman" w:hAnsi="Verdana" w:cs="Times New Roman"/>
          <w:color w:val="0000FF"/>
          <w:sz w:val="24"/>
          <w:szCs w:val="24"/>
          <w:lang w:eastAsia="fr-FR"/>
        </w:rPr>
        <w:t xml:space="preserve"> voilà que Moïse et Elie taillent une bavette avec Jésus</w:t>
      </w:r>
      <w:r w:rsidR="00352587">
        <w:rPr>
          <w:rFonts w:ascii="Verdana" w:eastAsia="Times New Roman" w:hAnsi="Verdana" w:cs="Times New Roman"/>
          <w:color w:val="0000FF"/>
          <w:sz w:val="24"/>
          <w:szCs w:val="24"/>
          <w:lang w:eastAsia="fr-FR"/>
        </w:rPr>
        <w:t>…</w:t>
      </w:r>
      <w:r w:rsidR="00B0623C">
        <w:rPr>
          <w:rFonts w:ascii="Verdana" w:eastAsia="Times New Roman" w:hAnsi="Verdana" w:cs="Times New Roman"/>
          <w:color w:val="0000FF"/>
          <w:sz w:val="24"/>
          <w:szCs w:val="24"/>
          <w:lang w:eastAsia="fr-FR"/>
        </w:rPr>
        <w:t xml:space="preserve"> </w:t>
      </w:r>
      <w:r>
        <w:rPr>
          <w:rFonts w:ascii="Verdana" w:eastAsia="Times New Roman" w:hAnsi="Verdana" w:cs="Times New Roman"/>
          <w:color w:val="0000FF"/>
          <w:sz w:val="24"/>
          <w:szCs w:val="24"/>
          <w:lang w:eastAsia="fr-FR"/>
        </w:rPr>
        <w:t>qui a donc cessé de prier.</w:t>
      </w:r>
    </w:p>
    <w:p w14:paraId="774F1E05" w14:textId="77777777" w:rsidR="00097C95" w:rsidRDefault="00097C95" w:rsidP="00562459">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Comment </w:t>
      </w:r>
      <w:r w:rsidR="00562459">
        <w:rPr>
          <w:rFonts w:ascii="Verdana" w:eastAsia="Times New Roman" w:hAnsi="Verdana" w:cs="Times New Roman"/>
          <w:color w:val="0000FF"/>
          <w:sz w:val="24"/>
          <w:szCs w:val="24"/>
          <w:lang w:eastAsia="fr-FR"/>
        </w:rPr>
        <w:t>les trois ont-ils</w:t>
      </w:r>
      <w:r>
        <w:rPr>
          <w:rFonts w:ascii="Verdana" w:eastAsia="Times New Roman" w:hAnsi="Verdana" w:cs="Times New Roman"/>
          <w:color w:val="0000FF"/>
          <w:sz w:val="24"/>
          <w:szCs w:val="24"/>
          <w:lang w:eastAsia="fr-FR"/>
        </w:rPr>
        <w:t xml:space="preserve"> </w:t>
      </w:r>
      <w:r w:rsidR="00B0623C">
        <w:rPr>
          <w:rFonts w:ascii="Verdana" w:eastAsia="Times New Roman" w:hAnsi="Verdana" w:cs="Times New Roman"/>
          <w:color w:val="0000FF"/>
          <w:sz w:val="24"/>
          <w:szCs w:val="24"/>
          <w:lang w:eastAsia="fr-FR"/>
        </w:rPr>
        <w:t xml:space="preserve">reconnu </w:t>
      </w:r>
      <w:r>
        <w:rPr>
          <w:rFonts w:ascii="Verdana" w:eastAsia="Times New Roman" w:hAnsi="Verdana" w:cs="Times New Roman"/>
          <w:color w:val="0000FF"/>
          <w:sz w:val="24"/>
          <w:szCs w:val="24"/>
          <w:lang w:eastAsia="fr-FR"/>
        </w:rPr>
        <w:t xml:space="preserve">Moïse et Elie ? Ont-ils leur photo dans leur portefeuille ? </w:t>
      </w:r>
      <w:r w:rsidR="003E3A98">
        <w:rPr>
          <w:rFonts w:ascii="Verdana" w:eastAsia="Times New Roman" w:hAnsi="Verdana" w:cs="Times New Roman"/>
          <w:color w:val="0000FF"/>
          <w:sz w:val="24"/>
          <w:szCs w:val="24"/>
          <w:lang w:eastAsia="fr-FR"/>
        </w:rPr>
        <w:t>Les ont-ils vu à la télé dans « </w:t>
      </w:r>
      <w:r w:rsidR="00B0623C">
        <w:rPr>
          <w:rFonts w:ascii="Verdana" w:eastAsia="Times New Roman" w:hAnsi="Verdana" w:cs="Times New Roman"/>
          <w:color w:val="0000FF"/>
          <w:sz w:val="24"/>
          <w:szCs w:val="24"/>
          <w:lang w:eastAsia="fr-FR"/>
        </w:rPr>
        <w:t>S</w:t>
      </w:r>
      <w:r w:rsidR="003E3A98">
        <w:rPr>
          <w:rFonts w:ascii="Verdana" w:eastAsia="Times New Roman" w:hAnsi="Verdana" w:cs="Times New Roman"/>
          <w:color w:val="0000FF"/>
          <w:sz w:val="24"/>
          <w:szCs w:val="24"/>
          <w:lang w:eastAsia="fr-FR"/>
        </w:rPr>
        <w:t xml:space="preserve">ecrets d’histoire » ? </w:t>
      </w:r>
      <w:r>
        <w:rPr>
          <w:rFonts w:ascii="Verdana" w:eastAsia="Times New Roman" w:hAnsi="Verdana" w:cs="Times New Roman"/>
          <w:color w:val="0000FF"/>
          <w:sz w:val="24"/>
          <w:szCs w:val="24"/>
          <w:lang w:eastAsia="fr-FR"/>
        </w:rPr>
        <w:t>Mince ! les portefeuilles n’existaient pas à leur époque</w:t>
      </w:r>
      <w:r w:rsidR="00562459">
        <w:rPr>
          <w:rFonts w:ascii="Verdana" w:eastAsia="Times New Roman" w:hAnsi="Verdana" w:cs="Times New Roman"/>
          <w:color w:val="0000FF"/>
          <w:sz w:val="24"/>
          <w:szCs w:val="24"/>
          <w:lang w:eastAsia="fr-FR"/>
        </w:rPr>
        <w:t xml:space="preserve"> (en tout cas, dans la forme que nous leur connaissons aujourd'hui)</w:t>
      </w:r>
      <w:r>
        <w:rPr>
          <w:rFonts w:ascii="Verdana" w:eastAsia="Times New Roman" w:hAnsi="Verdana" w:cs="Times New Roman"/>
          <w:color w:val="0000FF"/>
          <w:sz w:val="24"/>
          <w:szCs w:val="24"/>
          <w:lang w:eastAsia="fr-FR"/>
        </w:rPr>
        <w:t>, et pas davantage les appareils photographiques</w:t>
      </w:r>
      <w:r w:rsidR="003E3A98">
        <w:rPr>
          <w:rFonts w:ascii="Verdana" w:eastAsia="Times New Roman" w:hAnsi="Verdana" w:cs="Times New Roman"/>
          <w:color w:val="0000FF"/>
          <w:sz w:val="24"/>
          <w:szCs w:val="24"/>
          <w:lang w:eastAsia="fr-FR"/>
        </w:rPr>
        <w:t xml:space="preserve"> et la télévision</w:t>
      </w:r>
      <w:r>
        <w:rPr>
          <w:rFonts w:ascii="Verdana" w:eastAsia="Times New Roman" w:hAnsi="Verdana" w:cs="Times New Roman"/>
          <w:color w:val="0000FF"/>
          <w:sz w:val="24"/>
          <w:szCs w:val="24"/>
          <w:lang w:eastAsia="fr-FR"/>
        </w:rPr>
        <w:t>. Sans compter qu’il était absolument interdit par la Loi de se faire une représentation figurée de toute forme qui est dans le ciel, en haut, qui est sur la terre en bas, ou qui est au dessous de la terre dans les eaux.</w:t>
      </w:r>
      <w:r w:rsidRPr="00097C95">
        <w:rPr>
          <w:rStyle w:val="Appelnotedebasdep"/>
          <w:rFonts w:ascii="Verdana" w:eastAsia="Times New Roman" w:hAnsi="Verdana" w:cs="Times New Roman"/>
          <w:color w:val="0000FF"/>
          <w:sz w:val="24"/>
          <w:szCs w:val="24"/>
          <w:vertAlign w:val="superscript"/>
          <w:lang w:eastAsia="fr-FR"/>
        </w:rPr>
        <w:footnoteReference w:id="11"/>
      </w:r>
      <w:r>
        <w:rPr>
          <w:rFonts w:ascii="Verdana" w:eastAsia="Times New Roman" w:hAnsi="Verdana" w:cs="Times New Roman"/>
          <w:color w:val="0000FF"/>
          <w:sz w:val="24"/>
          <w:szCs w:val="24"/>
          <w:vertAlign w:val="superscript"/>
          <w:lang w:eastAsia="fr-FR"/>
        </w:rPr>
        <w:t> </w:t>
      </w:r>
    </w:p>
    <w:p w14:paraId="313FA306" w14:textId="77777777" w:rsidR="00097C95" w:rsidRDefault="00097C95" w:rsidP="00CC74A5">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Certains disent que Jésus les a appelés par leur nom</w:t>
      </w:r>
      <w:r w:rsidR="00352587">
        <w:rPr>
          <w:rFonts w:ascii="Verdana" w:eastAsia="Times New Roman" w:hAnsi="Verdana" w:cs="Times New Roman"/>
          <w:color w:val="0000FF"/>
          <w:sz w:val="24"/>
          <w:szCs w:val="24"/>
          <w:lang w:eastAsia="fr-FR"/>
        </w:rPr>
        <w:t>,</w:t>
      </w:r>
      <w:r>
        <w:rPr>
          <w:rFonts w:ascii="Verdana" w:eastAsia="Times New Roman" w:hAnsi="Verdana" w:cs="Times New Roman"/>
          <w:color w:val="0000FF"/>
          <w:sz w:val="24"/>
          <w:szCs w:val="24"/>
          <w:lang w:eastAsia="fr-FR"/>
        </w:rPr>
        <w:t xml:space="preserve"> et que les disciples l’ont entendu. D’autres</w:t>
      </w:r>
      <w:r w:rsidR="00CC74A5">
        <w:rPr>
          <w:rFonts w:ascii="Verdana" w:eastAsia="Times New Roman" w:hAnsi="Verdana" w:cs="Times New Roman"/>
          <w:color w:val="0000FF"/>
          <w:sz w:val="24"/>
          <w:szCs w:val="24"/>
          <w:lang w:eastAsia="fr-FR"/>
        </w:rPr>
        <w:t xml:space="preserve"> qu’ils furent divinement inspirés à les reconnaitre. D’autres encore, qu’il y a eu une sorte d’annonce céleste qui n’a pas été rapportée dans les Évangiles. D’autres </w:t>
      </w:r>
      <w:r w:rsidR="00CC74A5">
        <w:rPr>
          <w:rFonts w:ascii="Verdana" w:eastAsia="Times New Roman" w:hAnsi="Verdana" w:cs="Times New Roman"/>
          <w:color w:val="0000FF"/>
          <w:sz w:val="24"/>
          <w:szCs w:val="24"/>
          <w:lang w:eastAsia="fr-FR"/>
        </w:rPr>
        <w:lastRenderedPageBreak/>
        <w:t>encore…</w:t>
      </w:r>
      <w:r w:rsidR="00CC74A5" w:rsidRPr="00CC74A5">
        <w:rPr>
          <w:rStyle w:val="Appelnotedebasdep"/>
          <w:rFonts w:ascii="Verdana" w:eastAsia="Times New Roman" w:hAnsi="Verdana" w:cs="Times New Roman"/>
          <w:color w:val="0000FF"/>
          <w:sz w:val="24"/>
          <w:szCs w:val="24"/>
          <w:vertAlign w:val="superscript"/>
          <w:lang w:eastAsia="fr-FR"/>
        </w:rPr>
        <w:footnoteReference w:id="12"/>
      </w:r>
      <w:r w:rsidR="00CC74A5">
        <w:rPr>
          <w:rFonts w:ascii="Verdana" w:eastAsia="Times New Roman" w:hAnsi="Verdana" w:cs="Times New Roman"/>
          <w:color w:val="0000FF"/>
          <w:sz w:val="24"/>
          <w:szCs w:val="24"/>
          <w:lang w:eastAsia="fr-FR"/>
        </w:rPr>
        <w:t xml:space="preserve"> je laisse là toutes ces suppositions raisonnables ou farfelues. L’important me semble t-il c’est ce que représentent ces deux hommes aux côtés de Jésus.</w:t>
      </w:r>
    </w:p>
    <w:p w14:paraId="715DE4BC" w14:textId="77777777" w:rsidR="002B50B4" w:rsidRDefault="002B50B4" w:rsidP="00783183">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Moïse le </w:t>
      </w:r>
      <w:r w:rsidR="00124F06">
        <w:rPr>
          <w:rFonts w:ascii="Verdana" w:eastAsia="Times New Roman" w:hAnsi="Verdana" w:cs="Times New Roman"/>
          <w:color w:val="0000FF"/>
          <w:sz w:val="24"/>
          <w:szCs w:val="24"/>
          <w:lang w:eastAsia="fr-FR"/>
        </w:rPr>
        <w:t>législateur</w:t>
      </w:r>
      <w:r w:rsidR="00352587">
        <w:rPr>
          <w:rFonts w:ascii="Verdana" w:eastAsia="Times New Roman" w:hAnsi="Verdana" w:cs="Times New Roman"/>
          <w:color w:val="0000FF"/>
          <w:sz w:val="24"/>
          <w:szCs w:val="24"/>
          <w:lang w:eastAsia="fr-FR"/>
        </w:rPr>
        <w:t xml:space="preserve">, incarne la Loi </w:t>
      </w:r>
      <w:r>
        <w:rPr>
          <w:rFonts w:ascii="Verdana" w:eastAsia="Times New Roman" w:hAnsi="Verdana" w:cs="Times New Roman"/>
          <w:color w:val="0000FF"/>
          <w:sz w:val="24"/>
          <w:szCs w:val="24"/>
          <w:lang w:eastAsia="fr-FR"/>
        </w:rPr>
        <w:t>et Elie</w:t>
      </w:r>
      <w:r w:rsidR="00352587">
        <w:rPr>
          <w:rFonts w:ascii="Verdana" w:eastAsia="Times New Roman" w:hAnsi="Verdana" w:cs="Times New Roman"/>
          <w:color w:val="0000FF"/>
          <w:sz w:val="24"/>
          <w:szCs w:val="24"/>
          <w:lang w:eastAsia="fr-FR"/>
        </w:rPr>
        <w:t>,</w:t>
      </w:r>
      <w:r>
        <w:rPr>
          <w:rFonts w:ascii="Verdana" w:eastAsia="Times New Roman" w:hAnsi="Verdana" w:cs="Times New Roman"/>
          <w:color w:val="0000FF"/>
          <w:sz w:val="24"/>
          <w:szCs w:val="24"/>
          <w:lang w:eastAsia="fr-FR"/>
        </w:rPr>
        <w:t xml:space="preserve"> le</w:t>
      </w:r>
      <w:r w:rsidR="00352587">
        <w:rPr>
          <w:rFonts w:ascii="Verdana" w:eastAsia="Times New Roman" w:hAnsi="Verdana" w:cs="Times New Roman"/>
          <w:color w:val="0000FF"/>
          <w:sz w:val="24"/>
          <w:szCs w:val="24"/>
          <w:lang w:eastAsia="fr-FR"/>
        </w:rPr>
        <w:t>s</w:t>
      </w:r>
      <w:r>
        <w:rPr>
          <w:rFonts w:ascii="Verdana" w:eastAsia="Times New Roman" w:hAnsi="Verdana" w:cs="Times New Roman"/>
          <w:color w:val="0000FF"/>
          <w:sz w:val="24"/>
          <w:szCs w:val="24"/>
          <w:lang w:eastAsia="fr-FR"/>
        </w:rPr>
        <w:t xml:space="preserve"> prophète</w:t>
      </w:r>
      <w:r w:rsidR="00352587">
        <w:rPr>
          <w:rFonts w:ascii="Verdana" w:eastAsia="Times New Roman" w:hAnsi="Verdana" w:cs="Times New Roman"/>
          <w:color w:val="0000FF"/>
          <w:sz w:val="24"/>
          <w:szCs w:val="24"/>
          <w:lang w:eastAsia="fr-FR"/>
        </w:rPr>
        <w:t>s. Ce</w:t>
      </w:r>
      <w:r>
        <w:rPr>
          <w:rFonts w:ascii="Verdana" w:eastAsia="Times New Roman" w:hAnsi="Verdana" w:cs="Times New Roman"/>
          <w:color w:val="0000FF"/>
          <w:sz w:val="24"/>
          <w:szCs w:val="24"/>
          <w:lang w:eastAsia="fr-FR"/>
        </w:rPr>
        <w:t xml:space="preserve"> sont les modèles des serviteurs de Dieu dans le Premier Testament : ils ont rencontré Dieu sur le mont Sinaï, ils ont aussi souffert et ont été rejetés, comme Jésus. </w:t>
      </w:r>
      <w:r w:rsidR="00B0623C">
        <w:rPr>
          <w:rFonts w:ascii="Verdana" w:eastAsia="Times New Roman" w:hAnsi="Verdana" w:cs="Times New Roman"/>
          <w:color w:val="0000FF"/>
          <w:sz w:val="24"/>
          <w:szCs w:val="24"/>
          <w:lang w:eastAsia="fr-FR"/>
        </w:rPr>
        <w:t xml:space="preserve">La présence de ces deux hommes à ses côtés </w:t>
      </w:r>
      <w:r w:rsidR="00124F06">
        <w:rPr>
          <w:rFonts w:ascii="Verdana" w:eastAsia="Times New Roman" w:hAnsi="Verdana" w:cs="Times New Roman"/>
          <w:color w:val="0000FF"/>
          <w:sz w:val="24"/>
          <w:szCs w:val="24"/>
          <w:lang w:eastAsia="fr-FR"/>
        </w:rPr>
        <w:t xml:space="preserve">atteste </w:t>
      </w:r>
      <w:r w:rsidR="00B0623C">
        <w:rPr>
          <w:rFonts w:ascii="Verdana" w:eastAsia="Times New Roman" w:hAnsi="Verdana" w:cs="Times New Roman"/>
          <w:color w:val="0000FF"/>
          <w:sz w:val="24"/>
          <w:szCs w:val="24"/>
          <w:lang w:eastAsia="fr-FR"/>
        </w:rPr>
        <w:t xml:space="preserve">que </w:t>
      </w:r>
      <w:r w:rsidR="00352587">
        <w:rPr>
          <w:rFonts w:ascii="Verdana" w:eastAsia="Times New Roman" w:hAnsi="Verdana" w:cs="Times New Roman"/>
          <w:color w:val="0000FF"/>
          <w:sz w:val="24"/>
          <w:szCs w:val="24"/>
          <w:lang w:eastAsia="fr-FR"/>
        </w:rPr>
        <w:t>L</w:t>
      </w:r>
      <w:r w:rsidR="00124F06">
        <w:rPr>
          <w:rFonts w:ascii="Verdana" w:eastAsia="Times New Roman" w:hAnsi="Verdana" w:cs="Times New Roman"/>
          <w:color w:val="0000FF"/>
          <w:sz w:val="24"/>
          <w:szCs w:val="24"/>
          <w:lang w:eastAsia="fr-FR"/>
        </w:rPr>
        <w:t>a Loi et les prophètes trouvent leur accomplissement dans la personne de Jésus.</w:t>
      </w:r>
      <w:r w:rsidR="00B0623C" w:rsidRPr="00B0623C">
        <w:rPr>
          <w:rFonts w:ascii="Verdana" w:eastAsia="Times New Roman" w:hAnsi="Verdana" w:cs="Times New Roman"/>
          <w:color w:val="0000FF"/>
          <w:sz w:val="24"/>
          <w:szCs w:val="24"/>
          <w:lang w:eastAsia="fr-FR"/>
        </w:rPr>
        <w:t xml:space="preserve"> </w:t>
      </w:r>
      <w:r w:rsidR="00B0623C">
        <w:rPr>
          <w:rFonts w:ascii="Verdana" w:eastAsia="Times New Roman" w:hAnsi="Verdana" w:cs="Times New Roman"/>
          <w:color w:val="0000FF"/>
          <w:sz w:val="24"/>
          <w:szCs w:val="24"/>
          <w:lang w:eastAsia="fr-FR"/>
        </w:rPr>
        <w:t>Cette vision incandescente de Jésus</w:t>
      </w:r>
      <w:r w:rsidR="00B0623C" w:rsidRPr="00B0623C">
        <w:rPr>
          <w:rFonts w:ascii="Verdana" w:eastAsia="Times New Roman" w:hAnsi="Verdana" w:cs="Times New Roman"/>
          <w:color w:val="0000FF"/>
          <w:sz w:val="24"/>
          <w:szCs w:val="24"/>
          <w:lang w:eastAsia="fr-FR"/>
        </w:rPr>
        <w:t xml:space="preserve"> </w:t>
      </w:r>
      <w:r w:rsidR="00B0623C">
        <w:rPr>
          <w:rFonts w:ascii="Verdana" w:eastAsia="Times New Roman" w:hAnsi="Verdana" w:cs="Times New Roman"/>
          <w:color w:val="0000FF"/>
          <w:sz w:val="24"/>
          <w:szCs w:val="24"/>
          <w:lang w:eastAsia="fr-FR"/>
        </w:rPr>
        <w:t xml:space="preserve">en haut de la montagne est </w:t>
      </w:r>
      <w:r w:rsidR="00C6167D">
        <w:rPr>
          <w:rFonts w:ascii="Verdana" w:eastAsia="Times New Roman" w:hAnsi="Verdana" w:cs="Times New Roman"/>
          <w:color w:val="0000FF"/>
          <w:sz w:val="24"/>
          <w:szCs w:val="24"/>
          <w:lang w:eastAsia="fr-FR"/>
        </w:rPr>
        <w:t>cruciale</w:t>
      </w:r>
      <w:r w:rsidR="00B0623C">
        <w:rPr>
          <w:rFonts w:ascii="Verdana" w:eastAsia="Times New Roman" w:hAnsi="Verdana" w:cs="Times New Roman"/>
          <w:color w:val="0000FF"/>
          <w:sz w:val="24"/>
          <w:szCs w:val="24"/>
          <w:lang w:eastAsia="fr-FR"/>
        </w:rPr>
        <w:t>. Elle donne aux trois disciples de voir le Christ comme il est vraiment.</w:t>
      </w:r>
    </w:p>
    <w:p w14:paraId="3A1CEC0B" w14:textId="77777777" w:rsidR="00563838" w:rsidRDefault="00AF70C8" w:rsidP="00562459">
      <w:pPr>
        <w:pStyle w:val="Corpsdetexte2"/>
      </w:pPr>
      <w:r>
        <w:t>Et i</w:t>
      </w:r>
      <w:r w:rsidR="00563838">
        <w:t xml:space="preserve">l eut été étonnant que Pierre </w:t>
      </w:r>
      <w:r>
        <w:t xml:space="preserve">le fougueux, </w:t>
      </w:r>
      <w:r w:rsidR="00563838">
        <w:t>n</w:t>
      </w:r>
      <w:r w:rsidR="00562459">
        <w:t>’ajoute</w:t>
      </w:r>
      <w:r w:rsidR="00563838">
        <w:t xml:space="preserve"> pas son grain de sel à cette vision. Il propose de faire trois abris pour loger Jésus, Moïse et Elie. Une façon peut-être de vouloir fixer ce moment à la fois exaltant et étrange quand même, au moins pour un temps. Un peu comme pendant la fête des tentes</w:t>
      </w:r>
      <w:r w:rsidR="008C0335">
        <w:rPr>
          <w:rStyle w:val="Appelnotedebasdep"/>
        </w:rPr>
        <w:footnoteReference w:id="13"/>
      </w:r>
      <w:r w:rsidR="00563838">
        <w:t>, oh, juste pour quelque jours, revenir à quelque chose qu’il connait, un temps liturgique d’action de grâce et de louange. Et avec Moïse et Elie, tu parles d’un scoop !</w:t>
      </w:r>
    </w:p>
    <w:p w14:paraId="029843A2" w14:textId="77777777" w:rsidR="00563838" w:rsidRDefault="00563838" w:rsidP="00563838">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Mais voilà qu’une nuée couvre à leurs yeux les trois personnages. La nuée, dans le judaïsme, c’est à la fois le voilement et le dévoilement de Dieu. Elle pouvait couvrir le tabernacle mais aussi guider le peuple vers la liberté dans le désert. « Chez les rabbins, elle est le signe de l’Esprit de Dieu, la </w:t>
      </w:r>
      <w:proofErr w:type="spellStart"/>
      <w:r>
        <w:rPr>
          <w:rFonts w:ascii="Verdana" w:eastAsia="Times New Roman" w:hAnsi="Verdana" w:cs="Times New Roman"/>
          <w:color w:val="0000FF"/>
          <w:sz w:val="24"/>
          <w:szCs w:val="24"/>
          <w:lang w:eastAsia="fr-FR"/>
        </w:rPr>
        <w:t>Shékinah</w:t>
      </w:r>
      <w:proofErr w:type="spellEnd"/>
      <w:r w:rsidRPr="00751469">
        <w:rPr>
          <w:rStyle w:val="Appelnotedebasdep"/>
          <w:rFonts w:ascii="Verdana" w:eastAsia="Times New Roman" w:hAnsi="Verdana" w:cs="Times New Roman"/>
          <w:color w:val="0000FF"/>
          <w:sz w:val="24"/>
          <w:szCs w:val="24"/>
          <w:vertAlign w:val="superscript"/>
          <w:lang w:eastAsia="fr-FR"/>
        </w:rPr>
        <w:footnoteReference w:id="14"/>
      </w:r>
      <w:r>
        <w:rPr>
          <w:rFonts w:ascii="Verdana" w:eastAsia="Times New Roman" w:hAnsi="Verdana" w:cs="Times New Roman"/>
          <w:color w:val="0000FF"/>
          <w:sz w:val="24"/>
          <w:szCs w:val="24"/>
          <w:lang w:eastAsia="fr-FR"/>
        </w:rPr>
        <w:t xml:space="preserve"> ». </w:t>
      </w:r>
    </w:p>
    <w:p w14:paraId="266744F7" w14:textId="77777777" w:rsidR="00563838" w:rsidRDefault="00563838" w:rsidP="00562459">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Et de la nuée une voix sort et dit : « celui-ci est mon fils bien aimé, écoutez le ». Alors Moïse et Elie sont enlevés et Jésus se retrouve seul, « centre unique et accomplissement de</w:t>
      </w:r>
      <w:r w:rsidR="00352587">
        <w:rPr>
          <w:rFonts w:ascii="Verdana" w:eastAsia="Times New Roman" w:hAnsi="Verdana" w:cs="Times New Roman"/>
          <w:color w:val="0000FF"/>
          <w:sz w:val="24"/>
          <w:szCs w:val="24"/>
          <w:lang w:eastAsia="fr-FR"/>
        </w:rPr>
        <w:t xml:space="preserve"> [la Loi et de]</w:t>
      </w:r>
      <w:r>
        <w:rPr>
          <w:rFonts w:ascii="Verdana" w:eastAsia="Times New Roman" w:hAnsi="Verdana" w:cs="Times New Roman"/>
          <w:color w:val="0000FF"/>
          <w:sz w:val="24"/>
          <w:szCs w:val="24"/>
          <w:lang w:eastAsia="fr-FR"/>
        </w:rPr>
        <w:t xml:space="preserve"> tous les prophéties</w:t>
      </w:r>
      <w:r w:rsidRPr="00C218B6">
        <w:rPr>
          <w:rStyle w:val="Appelnotedebasdep"/>
          <w:rFonts w:ascii="Verdana" w:eastAsia="Times New Roman" w:hAnsi="Verdana" w:cs="Times New Roman"/>
          <w:color w:val="0000FF"/>
          <w:sz w:val="24"/>
          <w:szCs w:val="24"/>
          <w:vertAlign w:val="superscript"/>
          <w:lang w:eastAsia="fr-FR"/>
        </w:rPr>
        <w:footnoteReference w:id="15"/>
      </w:r>
      <w:r w:rsidRPr="00C218B6">
        <w:rPr>
          <w:rFonts w:ascii="Verdana" w:eastAsia="Times New Roman" w:hAnsi="Verdana" w:cs="Times New Roman"/>
          <w:color w:val="0000FF"/>
          <w:sz w:val="24"/>
          <w:szCs w:val="24"/>
          <w:vertAlign w:val="superscript"/>
          <w:lang w:eastAsia="fr-FR"/>
        </w:rPr>
        <w:t> </w:t>
      </w:r>
      <w:r>
        <w:rPr>
          <w:rFonts w:ascii="Verdana" w:eastAsia="Times New Roman" w:hAnsi="Verdana" w:cs="Times New Roman"/>
          <w:color w:val="0000FF"/>
          <w:sz w:val="24"/>
          <w:szCs w:val="24"/>
          <w:lang w:eastAsia="fr-FR"/>
        </w:rPr>
        <w:t>».</w:t>
      </w:r>
    </w:p>
    <w:p w14:paraId="62CD8A87" w14:textId="77777777" w:rsidR="00563838" w:rsidRDefault="00563838" w:rsidP="00562459">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La peur des disciples, je vous dis pas. A la disparition de Moïse et Elie dans </w:t>
      </w:r>
      <w:r w:rsidR="00DC14CE">
        <w:rPr>
          <w:rFonts w:ascii="Verdana" w:eastAsia="Times New Roman" w:hAnsi="Verdana" w:cs="Times New Roman"/>
          <w:color w:val="0000FF"/>
          <w:sz w:val="24"/>
          <w:szCs w:val="24"/>
          <w:lang w:eastAsia="fr-FR"/>
        </w:rPr>
        <w:t>la nuée</w:t>
      </w:r>
      <w:r>
        <w:rPr>
          <w:rFonts w:ascii="Verdana" w:eastAsia="Times New Roman" w:hAnsi="Verdana" w:cs="Times New Roman"/>
          <w:color w:val="0000FF"/>
          <w:sz w:val="24"/>
          <w:szCs w:val="24"/>
          <w:lang w:eastAsia="fr-FR"/>
        </w:rPr>
        <w:t>, « ils furent saisis de frayeur »</w:t>
      </w:r>
      <w:r w:rsidR="00C6167D">
        <w:rPr>
          <w:rFonts w:ascii="Verdana" w:eastAsia="Times New Roman" w:hAnsi="Verdana" w:cs="Times New Roman"/>
          <w:color w:val="0000FF"/>
          <w:sz w:val="24"/>
          <w:szCs w:val="24"/>
          <w:lang w:eastAsia="fr-FR"/>
        </w:rPr>
        <w:t xml:space="preserve"> dit le texte</w:t>
      </w:r>
      <w:r>
        <w:rPr>
          <w:rFonts w:ascii="Verdana" w:eastAsia="Times New Roman" w:hAnsi="Verdana" w:cs="Times New Roman"/>
          <w:color w:val="0000FF"/>
          <w:sz w:val="24"/>
          <w:szCs w:val="24"/>
          <w:lang w:eastAsia="fr-FR"/>
        </w:rPr>
        <w:t>…</w:t>
      </w:r>
      <w:r w:rsidR="00DC14CE">
        <w:rPr>
          <w:rFonts w:ascii="Verdana" w:eastAsia="Times New Roman" w:hAnsi="Verdana" w:cs="Times New Roman"/>
          <w:color w:val="0000FF"/>
          <w:sz w:val="24"/>
          <w:szCs w:val="24"/>
          <w:lang w:eastAsia="fr-FR"/>
        </w:rPr>
        <w:t xml:space="preserve"> « </w:t>
      </w:r>
      <w:proofErr w:type="spellStart"/>
      <w:r w:rsidR="00DC14CE">
        <w:rPr>
          <w:rFonts w:ascii="Verdana" w:eastAsia="Times New Roman" w:hAnsi="Verdana" w:cs="Times New Roman"/>
          <w:color w:val="0000FF"/>
          <w:sz w:val="24"/>
          <w:szCs w:val="24"/>
          <w:lang w:eastAsia="fr-FR"/>
        </w:rPr>
        <w:t>phobeo</w:t>
      </w:r>
      <w:proofErr w:type="spellEnd"/>
      <w:r w:rsidR="00DC14CE">
        <w:rPr>
          <w:rFonts w:ascii="Verdana" w:eastAsia="Times New Roman" w:hAnsi="Verdana" w:cs="Times New Roman"/>
          <w:color w:val="0000FF"/>
          <w:sz w:val="24"/>
          <w:szCs w:val="24"/>
          <w:lang w:eastAsia="fr-FR"/>
        </w:rPr>
        <w:t> » en gr, c'est-à-dire,</w:t>
      </w:r>
      <w:r w:rsidR="00AF70C8" w:rsidRPr="00AF70C8">
        <w:rPr>
          <w:rFonts w:ascii="Verdana" w:eastAsia="Times New Roman" w:hAnsi="Verdana" w:cs="Times New Roman"/>
          <w:color w:val="0000FF"/>
          <w:sz w:val="24"/>
          <w:szCs w:val="24"/>
          <w:lang w:eastAsia="fr-FR"/>
        </w:rPr>
        <w:t xml:space="preserve"> </w:t>
      </w:r>
      <w:r w:rsidR="00AF70C8">
        <w:rPr>
          <w:rFonts w:ascii="Verdana" w:eastAsia="Times New Roman" w:hAnsi="Verdana" w:cs="Times New Roman"/>
          <w:color w:val="0000FF"/>
          <w:sz w:val="24"/>
          <w:szCs w:val="24"/>
          <w:lang w:eastAsia="fr-FR"/>
        </w:rPr>
        <w:t>avec une furieuse envie</w:t>
      </w:r>
      <w:r w:rsidR="00A43F82">
        <w:rPr>
          <w:rFonts w:ascii="Verdana" w:eastAsia="Times New Roman" w:hAnsi="Verdana" w:cs="Times New Roman"/>
          <w:color w:val="0000FF"/>
          <w:sz w:val="24"/>
          <w:szCs w:val="24"/>
          <w:lang w:eastAsia="fr-FR"/>
        </w:rPr>
        <w:t xml:space="preserve"> de </w:t>
      </w:r>
      <w:r w:rsidR="00562459">
        <w:rPr>
          <w:rFonts w:ascii="Verdana" w:eastAsia="Times New Roman" w:hAnsi="Verdana" w:cs="Times New Roman"/>
          <w:color w:val="0000FF"/>
          <w:sz w:val="24"/>
          <w:szCs w:val="24"/>
          <w:lang w:eastAsia="fr-FR"/>
        </w:rPr>
        <w:t>prendre leurs jambes à leurs cous</w:t>
      </w:r>
      <w:r w:rsidR="00AF70C8">
        <w:rPr>
          <w:rFonts w:ascii="Verdana" w:eastAsia="Times New Roman" w:hAnsi="Verdana" w:cs="Times New Roman"/>
          <w:color w:val="0000FF"/>
          <w:sz w:val="24"/>
          <w:szCs w:val="24"/>
          <w:lang w:eastAsia="fr-FR"/>
        </w:rPr>
        <w:t xml:space="preserve">, </w:t>
      </w:r>
      <w:r w:rsidR="00DC14CE">
        <w:rPr>
          <w:rFonts w:ascii="Verdana" w:eastAsia="Times New Roman" w:hAnsi="Verdana" w:cs="Times New Roman"/>
          <w:color w:val="0000FF"/>
          <w:sz w:val="24"/>
          <w:szCs w:val="24"/>
          <w:lang w:eastAsia="fr-FR"/>
        </w:rPr>
        <w:t>terrifié</w:t>
      </w:r>
      <w:r w:rsidR="00AF70C8">
        <w:rPr>
          <w:rFonts w:ascii="Verdana" w:eastAsia="Times New Roman" w:hAnsi="Verdana" w:cs="Times New Roman"/>
          <w:color w:val="0000FF"/>
          <w:sz w:val="24"/>
          <w:szCs w:val="24"/>
          <w:lang w:eastAsia="fr-FR"/>
        </w:rPr>
        <w:t>s</w:t>
      </w:r>
      <w:r w:rsidR="00DC14CE">
        <w:rPr>
          <w:rFonts w:ascii="Verdana" w:eastAsia="Times New Roman" w:hAnsi="Verdana" w:cs="Times New Roman"/>
          <w:color w:val="0000FF"/>
          <w:sz w:val="24"/>
          <w:szCs w:val="24"/>
          <w:lang w:eastAsia="fr-FR"/>
        </w:rPr>
        <w:t xml:space="preserve">, </w:t>
      </w:r>
      <w:r w:rsidR="00AF70C8">
        <w:rPr>
          <w:rFonts w:ascii="Verdana" w:eastAsia="Times New Roman" w:hAnsi="Verdana" w:cs="Times New Roman"/>
          <w:color w:val="0000FF"/>
          <w:sz w:val="24"/>
          <w:szCs w:val="24"/>
          <w:lang w:eastAsia="fr-FR"/>
        </w:rPr>
        <w:t xml:space="preserve">et en même temps </w:t>
      </w:r>
      <w:r w:rsidR="00DC14CE">
        <w:rPr>
          <w:rFonts w:ascii="Verdana" w:eastAsia="Times New Roman" w:hAnsi="Verdana" w:cs="Times New Roman"/>
          <w:color w:val="0000FF"/>
          <w:sz w:val="24"/>
          <w:szCs w:val="24"/>
          <w:lang w:eastAsia="fr-FR"/>
        </w:rPr>
        <w:t>frapp</w:t>
      </w:r>
      <w:r w:rsidR="00AF70C8">
        <w:rPr>
          <w:rFonts w:ascii="Verdana" w:eastAsia="Times New Roman" w:hAnsi="Verdana" w:cs="Times New Roman"/>
          <w:color w:val="0000FF"/>
          <w:sz w:val="24"/>
          <w:szCs w:val="24"/>
          <w:lang w:eastAsia="fr-FR"/>
        </w:rPr>
        <w:t>és</w:t>
      </w:r>
      <w:r w:rsidR="00DC14CE">
        <w:rPr>
          <w:rFonts w:ascii="Verdana" w:eastAsia="Times New Roman" w:hAnsi="Verdana" w:cs="Times New Roman"/>
          <w:color w:val="0000FF"/>
          <w:sz w:val="24"/>
          <w:szCs w:val="24"/>
          <w:lang w:eastAsia="fr-FR"/>
        </w:rPr>
        <w:t xml:space="preserve"> de stupéfaction. J</w:t>
      </w:r>
      <w:r>
        <w:rPr>
          <w:rFonts w:ascii="Verdana" w:eastAsia="Times New Roman" w:hAnsi="Verdana" w:cs="Times New Roman"/>
          <w:color w:val="0000FF"/>
          <w:sz w:val="24"/>
          <w:szCs w:val="24"/>
          <w:lang w:eastAsia="fr-FR"/>
        </w:rPr>
        <w:t>’ai déjà vu des reportages sur des personnes qui vont se faire peur dans des manèges de fantômes et de zombies. J’ai entendu leurs cris</w:t>
      </w:r>
      <w:r w:rsidR="00DC14CE">
        <w:rPr>
          <w:rFonts w:ascii="Verdana" w:eastAsia="Times New Roman" w:hAnsi="Verdana" w:cs="Times New Roman"/>
          <w:color w:val="0000FF"/>
          <w:sz w:val="24"/>
          <w:szCs w:val="24"/>
          <w:lang w:eastAsia="fr-FR"/>
        </w:rPr>
        <w:t>, je veux dire leurs hurlements</w:t>
      </w:r>
      <w:r>
        <w:rPr>
          <w:rFonts w:ascii="Verdana" w:eastAsia="Times New Roman" w:hAnsi="Verdana" w:cs="Times New Roman"/>
          <w:color w:val="0000FF"/>
          <w:sz w:val="24"/>
          <w:szCs w:val="24"/>
          <w:lang w:eastAsia="fr-FR"/>
        </w:rPr>
        <w:t>, vu la peur sur leur visage et j’imaginais les gargouillis dans des ventres ramollis. C'est ça la frayeur</w:t>
      </w:r>
      <w:r w:rsidR="00DC14CE">
        <w:rPr>
          <w:rFonts w:ascii="Verdana" w:eastAsia="Times New Roman" w:hAnsi="Verdana" w:cs="Times New Roman"/>
          <w:color w:val="0000FF"/>
          <w:sz w:val="24"/>
          <w:szCs w:val="24"/>
          <w:lang w:eastAsia="fr-FR"/>
        </w:rPr>
        <w:t xml:space="preserve"> qui envahit les disciples. Et l’on comprend que, même si Jésus leur ordonne de se taire, ils redescendent vers la plaine dans un silence qui doit être quelque peu pesant</w:t>
      </w:r>
      <w:r w:rsidR="00A43F82">
        <w:rPr>
          <w:rFonts w:ascii="Verdana" w:eastAsia="Times New Roman" w:hAnsi="Verdana" w:cs="Times New Roman"/>
          <w:color w:val="0000FF"/>
          <w:sz w:val="24"/>
          <w:szCs w:val="24"/>
          <w:lang w:eastAsia="fr-FR"/>
        </w:rPr>
        <w:t xml:space="preserve"> probablement</w:t>
      </w:r>
      <w:r w:rsidR="00DC14CE">
        <w:rPr>
          <w:rFonts w:ascii="Verdana" w:eastAsia="Times New Roman" w:hAnsi="Verdana" w:cs="Times New Roman"/>
          <w:color w:val="0000FF"/>
          <w:sz w:val="24"/>
          <w:szCs w:val="24"/>
          <w:lang w:eastAsia="fr-FR"/>
        </w:rPr>
        <w:t xml:space="preserve">. De toute façon, ils n’ont évidemment </w:t>
      </w:r>
      <w:r w:rsidR="00F65ED1">
        <w:rPr>
          <w:rFonts w:ascii="Verdana" w:eastAsia="Times New Roman" w:hAnsi="Verdana" w:cs="Times New Roman"/>
          <w:color w:val="0000FF"/>
          <w:sz w:val="24"/>
          <w:szCs w:val="24"/>
          <w:lang w:eastAsia="fr-FR"/>
        </w:rPr>
        <w:t>r</w:t>
      </w:r>
      <w:r w:rsidR="00DC14CE">
        <w:rPr>
          <w:rFonts w:ascii="Verdana" w:eastAsia="Times New Roman" w:hAnsi="Verdana" w:cs="Times New Roman"/>
          <w:color w:val="0000FF"/>
          <w:sz w:val="24"/>
          <w:szCs w:val="24"/>
          <w:lang w:eastAsia="fr-FR"/>
        </w:rPr>
        <w:t xml:space="preserve">ien compris, comme à leur habitude. Je ne suis pas sure que ce dit Anastase du Sinaï, </w:t>
      </w:r>
      <w:r w:rsidR="00DC14CE">
        <w:rPr>
          <w:rFonts w:ascii="Verdana" w:eastAsia="Times New Roman" w:hAnsi="Verdana" w:cs="Times New Roman"/>
          <w:color w:val="0000FF"/>
          <w:sz w:val="24"/>
          <w:szCs w:val="24"/>
          <w:lang w:eastAsia="fr-FR"/>
        </w:rPr>
        <w:lastRenderedPageBreak/>
        <w:t>un « Père » du 7</w:t>
      </w:r>
      <w:r w:rsidR="00DC14CE" w:rsidRPr="00DC14CE">
        <w:rPr>
          <w:rFonts w:ascii="Verdana" w:eastAsia="Times New Roman" w:hAnsi="Verdana" w:cs="Times New Roman"/>
          <w:color w:val="0000FF"/>
          <w:sz w:val="24"/>
          <w:szCs w:val="24"/>
          <w:vertAlign w:val="superscript"/>
          <w:lang w:eastAsia="fr-FR"/>
        </w:rPr>
        <w:t>ème</w:t>
      </w:r>
      <w:r w:rsidR="00DC14CE">
        <w:rPr>
          <w:rFonts w:ascii="Verdana" w:eastAsia="Times New Roman" w:hAnsi="Verdana" w:cs="Times New Roman"/>
          <w:color w:val="0000FF"/>
          <w:sz w:val="24"/>
          <w:szCs w:val="24"/>
          <w:lang w:eastAsia="fr-FR"/>
        </w:rPr>
        <w:t xml:space="preserve"> siècle, ait impacté leurs cellules grises, je cite : « la révélation du Christ en gloire sur le mont Thabor, doit convaincre les hommes qu’ils croient aux réalités futures à partir des choses présentes. » </w:t>
      </w:r>
      <w:r w:rsidR="00D03DEF">
        <w:rPr>
          <w:rFonts w:ascii="Verdana" w:eastAsia="Times New Roman" w:hAnsi="Verdana" w:cs="Times New Roman"/>
          <w:color w:val="0000FF"/>
          <w:sz w:val="24"/>
          <w:szCs w:val="24"/>
          <w:lang w:eastAsia="fr-FR"/>
        </w:rPr>
        <w:t>(</w:t>
      </w:r>
      <w:r w:rsidR="00DC14CE">
        <w:rPr>
          <w:rFonts w:ascii="Verdana" w:eastAsia="Times New Roman" w:hAnsi="Verdana" w:cs="Times New Roman"/>
          <w:color w:val="0000FF"/>
          <w:sz w:val="24"/>
          <w:szCs w:val="24"/>
          <w:lang w:eastAsia="fr-FR"/>
        </w:rPr>
        <w:t>fin de citation</w:t>
      </w:r>
      <w:r w:rsidR="00D03DEF">
        <w:rPr>
          <w:rFonts w:ascii="Verdana" w:eastAsia="Times New Roman" w:hAnsi="Verdana" w:cs="Times New Roman"/>
          <w:color w:val="0000FF"/>
          <w:sz w:val="24"/>
          <w:szCs w:val="24"/>
          <w:lang w:eastAsia="fr-FR"/>
        </w:rPr>
        <w:t>)</w:t>
      </w:r>
      <w:r w:rsidR="00DC14CE">
        <w:rPr>
          <w:rFonts w:ascii="Verdana" w:eastAsia="Times New Roman" w:hAnsi="Verdana" w:cs="Times New Roman"/>
          <w:color w:val="0000FF"/>
          <w:sz w:val="24"/>
          <w:szCs w:val="24"/>
          <w:lang w:eastAsia="fr-FR"/>
        </w:rPr>
        <w:t xml:space="preserve">. </w:t>
      </w:r>
    </w:p>
    <w:p w14:paraId="024842E0" w14:textId="77777777" w:rsidR="00F65ED1" w:rsidRDefault="00F65ED1" w:rsidP="008B31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Tout changera pour eux le jour de la Pentecôte</w:t>
      </w:r>
      <w:r w:rsidR="008B31FE">
        <w:rPr>
          <w:rFonts w:ascii="Verdana" w:eastAsia="Times New Roman" w:hAnsi="Verdana" w:cs="Times New Roman"/>
          <w:color w:val="0000FF"/>
          <w:sz w:val="24"/>
          <w:szCs w:val="24"/>
          <w:lang w:eastAsia="fr-FR"/>
        </w:rPr>
        <w:t>(ou peut-être avant comme cela est rapporté dans l’Évangile selon Jean</w:t>
      </w:r>
      <w:r w:rsidR="008B31FE" w:rsidRPr="008B31FE">
        <w:rPr>
          <w:rStyle w:val="Appelnotedebasdep"/>
          <w:rFonts w:ascii="Verdana" w:eastAsia="Times New Roman" w:hAnsi="Verdana" w:cs="Times New Roman"/>
          <w:color w:val="0000FF"/>
          <w:sz w:val="24"/>
          <w:szCs w:val="24"/>
          <w:vertAlign w:val="superscript"/>
          <w:lang w:eastAsia="fr-FR"/>
        </w:rPr>
        <w:footnoteReference w:id="16"/>
      </w:r>
      <w:r w:rsidR="008B31FE" w:rsidRPr="008B31FE">
        <w:rPr>
          <w:rFonts w:ascii="Verdana" w:eastAsia="Times New Roman" w:hAnsi="Verdana" w:cs="Times New Roman"/>
          <w:color w:val="0000FF"/>
          <w:sz w:val="24"/>
          <w:szCs w:val="24"/>
          <w:vertAlign w:val="superscript"/>
          <w:lang w:eastAsia="fr-FR"/>
        </w:rPr>
        <w:t>)</w:t>
      </w:r>
      <w:r>
        <w:rPr>
          <w:rFonts w:ascii="Verdana" w:eastAsia="Times New Roman" w:hAnsi="Verdana" w:cs="Times New Roman"/>
          <w:color w:val="0000FF"/>
          <w:sz w:val="24"/>
          <w:szCs w:val="24"/>
          <w:lang w:eastAsia="fr-FR"/>
        </w:rPr>
        <w:t>, quand l’Esprit saint leur ouvrira les portes de la compréhension du mystère de cet homme, humble charpentier et Fils de Dieu glorifié, ce qu’il a toujours été même s’ils ne le voyaient pas, endormis par leur propre vision des choses.</w:t>
      </w:r>
    </w:p>
    <w:p w14:paraId="293A3915" w14:textId="77777777" w:rsidR="00A43F82" w:rsidRDefault="00A43F82" w:rsidP="00A43F82">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En attendant, </w:t>
      </w:r>
      <w:r w:rsidR="004E73FA">
        <w:rPr>
          <w:rFonts w:ascii="Verdana" w:eastAsia="Times New Roman" w:hAnsi="Verdana" w:cs="Times New Roman"/>
          <w:color w:val="0000FF"/>
          <w:sz w:val="24"/>
          <w:szCs w:val="24"/>
          <w:lang w:eastAsia="fr-FR"/>
        </w:rPr>
        <w:t xml:space="preserve">de retour </w:t>
      </w:r>
      <w:r>
        <w:rPr>
          <w:rFonts w:ascii="Verdana" w:eastAsia="Times New Roman" w:hAnsi="Verdana" w:cs="Times New Roman"/>
          <w:color w:val="0000FF"/>
          <w:sz w:val="24"/>
          <w:szCs w:val="24"/>
          <w:lang w:eastAsia="fr-FR"/>
        </w:rPr>
        <w:t>dans la plaine, des tas d’aventures les attendent aux côtés du Maitre, et de mésaventures aussi comme, aussitôt après notre texte, le récit de leur incapacité à guérir un malade, ou leur désir de gloire qui les conduit à se chamailler pour savoir qui est le plus grand parmi eux.</w:t>
      </w:r>
      <w:r w:rsidR="004E73FA">
        <w:rPr>
          <w:rFonts w:ascii="Verdana" w:eastAsia="Times New Roman" w:hAnsi="Verdana" w:cs="Times New Roman"/>
          <w:color w:val="0000FF"/>
          <w:sz w:val="24"/>
          <w:szCs w:val="24"/>
          <w:lang w:eastAsia="fr-FR"/>
        </w:rPr>
        <w:t xml:space="preserve"> L’expérience exceptionnelle qui leur a été offerte en haut de la montagne n’a pas fait d’eux des surhommes, des champions de la vision et de la parole.</w:t>
      </w:r>
    </w:p>
    <w:p w14:paraId="39ACACD4" w14:textId="77777777" w:rsidR="00574080" w:rsidRDefault="00574080" w:rsidP="00574080">
      <w:pPr>
        <w:spacing w:after="0" w:line="360" w:lineRule="auto"/>
        <w:jc w:val="both"/>
        <w:rPr>
          <w:rFonts w:ascii="Verdana" w:eastAsia="Times New Roman" w:hAnsi="Verdana" w:cs="Times New Roman"/>
          <w:color w:val="0000FF"/>
          <w:sz w:val="24"/>
          <w:szCs w:val="24"/>
          <w:lang w:eastAsia="fr-FR"/>
        </w:rPr>
      </w:pPr>
    </w:p>
    <w:p w14:paraId="306F1576" w14:textId="77777777" w:rsidR="00D03DEF" w:rsidRDefault="000F495A" w:rsidP="00B64260">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b/>
          <w:bCs/>
          <w:color w:val="FF0000"/>
          <w:sz w:val="24"/>
          <w:szCs w:val="24"/>
          <w:lang w:eastAsia="fr-FR"/>
        </w:rPr>
        <w:t>3</w:t>
      </w:r>
      <w:r w:rsidR="00CF1BBF">
        <w:rPr>
          <w:rFonts w:ascii="Verdana" w:eastAsia="Times New Roman" w:hAnsi="Verdana" w:cs="Times New Roman"/>
          <w:b/>
          <w:bCs/>
          <w:color w:val="FF0000"/>
          <w:sz w:val="24"/>
          <w:szCs w:val="24"/>
          <w:lang w:eastAsia="fr-FR"/>
        </w:rPr>
        <w:t>)</w:t>
      </w:r>
      <w:r w:rsidR="004D10CF">
        <w:rPr>
          <w:rFonts w:ascii="Verdana" w:eastAsia="Times New Roman" w:hAnsi="Verdana" w:cs="Times New Roman"/>
          <w:b/>
          <w:bCs/>
          <w:color w:val="FF0000"/>
          <w:sz w:val="24"/>
          <w:szCs w:val="24"/>
          <w:lang w:eastAsia="fr-FR"/>
        </w:rPr>
        <w:t xml:space="preserve"> </w:t>
      </w:r>
      <w:r>
        <w:rPr>
          <w:rFonts w:ascii="Verdana" w:eastAsia="Times New Roman" w:hAnsi="Verdana" w:cs="Times New Roman"/>
          <w:b/>
          <w:bCs/>
          <w:color w:val="FF0000"/>
          <w:sz w:val="24"/>
          <w:szCs w:val="24"/>
          <w:lang w:eastAsia="fr-FR"/>
        </w:rPr>
        <w:t>où sommes nous sur le chemin ?</w:t>
      </w:r>
      <w:r w:rsidR="004D10CF">
        <w:rPr>
          <w:rFonts w:ascii="Verdana" w:eastAsia="Times New Roman" w:hAnsi="Verdana" w:cs="Times New Roman"/>
          <w:b/>
          <w:bCs/>
          <w:color w:val="FF0000"/>
          <w:sz w:val="24"/>
          <w:szCs w:val="24"/>
          <w:lang w:eastAsia="fr-FR"/>
        </w:rPr>
        <w:t xml:space="preserve"> </w:t>
      </w:r>
      <w:r w:rsidR="00E538D7">
        <w:rPr>
          <w:rFonts w:ascii="Verdana" w:eastAsia="Times New Roman" w:hAnsi="Verdana" w:cs="Times New Roman"/>
          <w:b/>
          <w:bCs/>
          <w:color w:val="FF0000"/>
          <w:sz w:val="24"/>
          <w:szCs w:val="24"/>
          <w:lang w:eastAsia="fr-FR"/>
        </w:rPr>
        <w:t xml:space="preserve">: </w:t>
      </w:r>
      <w:r w:rsidR="0085163E">
        <w:rPr>
          <w:rFonts w:ascii="Verdana" w:eastAsia="Times New Roman" w:hAnsi="Verdana" w:cs="Times New Roman"/>
          <w:color w:val="0000FF"/>
          <w:sz w:val="24"/>
          <w:szCs w:val="24"/>
          <w:lang w:eastAsia="fr-FR"/>
        </w:rPr>
        <w:t>N</w:t>
      </w:r>
      <w:r w:rsidR="00D03DEF">
        <w:rPr>
          <w:rFonts w:ascii="Verdana" w:eastAsia="Times New Roman" w:hAnsi="Verdana" w:cs="Times New Roman"/>
          <w:color w:val="0000FF"/>
          <w:sz w:val="24"/>
          <w:szCs w:val="24"/>
          <w:lang w:eastAsia="fr-FR"/>
        </w:rPr>
        <w:t>e croyez vous pas que nous aussi, dans notre humanité divisée, engourdie de ce que nous vivons, entre une vie souvent compliquée</w:t>
      </w:r>
      <w:r w:rsidR="00B64260">
        <w:rPr>
          <w:rFonts w:ascii="Verdana" w:eastAsia="Times New Roman" w:hAnsi="Verdana" w:cs="Times New Roman"/>
          <w:color w:val="0000FF"/>
          <w:sz w:val="24"/>
          <w:szCs w:val="24"/>
          <w:lang w:eastAsia="fr-FR"/>
        </w:rPr>
        <w:t>,</w:t>
      </w:r>
      <w:r w:rsidR="00D03DEF">
        <w:rPr>
          <w:rFonts w:ascii="Verdana" w:eastAsia="Times New Roman" w:hAnsi="Verdana" w:cs="Times New Roman"/>
          <w:color w:val="0000FF"/>
          <w:sz w:val="24"/>
          <w:szCs w:val="24"/>
          <w:lang w:eastAsia="fr-FR"/>
        </w:rPr>
        <w:t xml:space="preserve"> </w:t>
      </w:r>
      <w:r w:rsidR="0085163E">
        <w:rPr>
          <w:rFonts w:ascii="Verdana" w:eastAsia="Times New Roman" w:hAnsi="Verdana" w:cs="Times New Roman"/>
          <w:color w:val="0000FF"/>
          <w:sz w:val="24"/>
          <w:szCs w:val="24"/>
          <w:lang w:eastAsia="fr-FR"/>
        </w:rPr>
        <w:t xml:space="preserve">des incompréhensions à la lecture de certains textes ou à l’écoute de certains théologiens ou pasteurs, </w:t>
      </w:r>
      <w:r w:rsidR="00B64260">
        <w:rPr>
          <w:rFonts w:ascii="Verdana" w:eastAsia="Times New Roman" w:hAnsi="Verdana" w:cs="Times New Roman"/>
          <w:color w:val="0000FF"/>
          <w:sz w:val="24"/>
          <w:szCs w:val="24"/>
          <w:lang w:eastAsia="fr-FR"/>
        </w:rPr>
        <w:t xml:space="preserve">mais, quand même, avec des pauses qui désembrouillent les nœuds, </w:t>
      </w:r>
      <w:r w:rsidR="00D03DEF">
        <w:rPr>
          <w:rFonts w:ascii="Verdana" w:eastAsia="Times New Roman" w:hAnsi="Verdana" w:cs="Times New Roman"/>
          <w:color w:val="0000FF"/>
          <w:sz w:val="24"/>
          <w:szCs w:val="24"/>
          <w:lang w:eastAsia="fr-FR"/>
        </w:rPr>
        <w:t xml:space="preserve">des pauses comme ce matin, quand nous venons vivre un temps de culte, nous font marcher sur les pas de Pierre, Jean et Jacques à la suite du Maitre ? </w:t>
      </w:r>
      <w:r w:rsidR="00EE42A9">
        <w:rPr>
          <w:rFonts w:ascii="Verdana" w:eastAsia="Times New Roman" w:hAnsi="Verdana" w:cs="Times New Roman"/>
          <w:color w:val="0000FF"/>
          <w:sz w:val="24"/>
          <w:szCs w:val="24"/>
          <w:lang w:eastAsia="fr-FR"/>
        </w:rPr>
        <w:t>Les Pères parlent de trois moments dans notre vie spirituelle.</w:t>
      </w:r>
    </w:p>
    <w:p w14:paraId="30971E8B" w14:textId="77777777" w:rsidR="00B64260" w:rsidRDefault="00D03DEF" w:rsidP="00B64260">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Dans la plaine de nos journées normalisées </w:t>
      </w:r>
      <w:r w:rsidR="00A43F82">
        <w:rPr>
          <w:rFonts w:ascii="Verdana" w:eastAsia="Times New Roman" w:hAnsi="Verdana" w:cs="Times New Roman"/>
          <w:color w:val="0000FF"/>
          <w:sz w:val="24"/>
          <w:szCs w:val="24"/>
          <w:lang w:eastAsia="fr-FR"/>
        </w:rPr>
        <w:t>par</w:t>
      </w:r>
      <w:r>
        <w:rPr>
          <w:rFonts w:ascii="Verdana" w:eastAsia="Times New Roman" w:hAnsi="Verdana" w:cs="Times New Roman"/>
          <w:color w:val="0000FF"/>
          <w:sz w:val="24"/>
          <w:szCs w:val="24"/>
          <w:lang w:eastAsia="fr-FR"/>
        </w:rPr>
        <w:t xml:space="preserve"> nos habitudes personnelles, familiales, professionnelles ou amicales, nous déambulons plus ou moins tranquillement</w:t>
      </w:r>
      <w:r w:rsidR="00A43F82">
        <w:rPr>
          <w:rFonts w:ascii="Verdana" w:eastAsia="Times New Roman" w:hAnsi="Verdana" w:cs="Times New Roman"/>
          <w:color w:val="0000FF"/>
          <w:sz w:val="24"/>
          <w:szCs w:val="24"/>
          <w:lang w:eastAsia="fr-FR"/>
        </w:rPr>
        <w:t> ;</w:t>
      </w:r>
      <w:r>
        <w:rPr>
          <w:rFonts w:ascii="Verdana" w:eastAsia="Times New Roman" w:hAnsi="Verdana" w:cs="Times New Roman"/>
          <w:color w:val="0000FF"/>
          <w:sz w:val="24"/>
          <w:szCs w:val="24"/>
          <w:lang w:eastAsia="fr-FR"/>
        </w:rPr>
        <w:t xml:space="preserve"> avec parfois </w:t>
      </w:r>
      <w:r w:rsidR="004E73FA">
        <w:rPr>
          <w:rFonts w:ascii="Verdana" w:eastAsia="Times New Roman" w:hAnsi="Verdana" w:cs="Times New Roman"/>
          <w:color w:val="0000FF"/>
          <w:sz w:val="24"/>
          <w:szCs w:val="24"/>
          <w:lang w:eastAsia="fr-FR"/>
        </w:rPr>
        <w:t xml:space="preserve">un appel à monter </w:t>
      </w:r>
      <w:r w:rsidR="00B64260">
        <w:rPr>
          <w:rFonts w:ascii="Verdana" w:eastAsia="Times New Roman" w:hAnsi="Verdana" w:cs="Times New Roman"/>
          <w:color w:val="0000FF"/>
          <w:sz w:val="24"/>
          <w:szCs w:val="24"/>
          <w:lang w:eastAsia="fr-FR"/>
        </w:rPr>
        <w:t>vers des hauteurs. La revue Lire et dire fait ce commentaire, je cite : « cette montée n’est pas une fuite, c’est aller vers le centre de nous-mêmes, pour ne pas rester ce que nous sommes » (fin de citation)</w:t>
      </w:r>
      <w:r w:rsidR="00A43F82">
        <w:rPr>
          <w:rFonts w:ascii="Verdana" w:eastAsia="Times New Roman" w:hAnsi="Verdana" w:cs="Times New Roman"/>
          <w:color w:val="0000FF"/>
          <w:sz w:val="24"/>
          <w:szCs w:val="24"/>
          <w:lang w:eastAsia="fr-FR"/>
        </w:rPr>
        <w:t xml:space="preserve"> </w:t>
      </w:r>
    </w:p>
    <w:p w14:paraId="307B89B2" w14:textId="77777777" w:rsidR="00B64260" w:rsidRDefault="004E73FA" w:rsidP="00EE42A9">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En haut, nous y sommes pour chercher Jésus, soleil manifeste à la transfiguration</w:t>
      </w:r>
      <w:r w:rsidR="0085163E">
        <w:rPr>
          <w:rFonts w:ascii="Verdana" w:eastAsia="Times New Roman" w:hAnsi="Verdana" w:cs="Times New Roman"/>
          <w:color w:val="0000FF"/>
          <w:sz w:val="24"/>
          <w:szCs w:val="24"/>
          <w:lang w:eastAsia="fr-FR"/>
        </w:rPr>
        <w:t>, soleil caché à Golgotha. Éclatant à Pâq</w:t>
      </w:r>
      <w:r w:rsidR="00B64260">
        <w:rPr>
          <w:rFonts w:ascii="Verdana" w:eastAsia="Times New Roman" w:hAnsi="Verdana" w:cs="Times New Roman"/>
          <w:color w:val="0000FF"/>
          <w:sz w:val="24"/>
          <w:szCs w:val="24"/>
          <w:lang w:eastAsia="fr-FR"/>
        </w:rPr>
        <w:t>ue</w:t>
      </w:r>
      <w:r w:rsidR="00171B4D">
        <w:rPr>
          <w:rFonts w:ascii="Verdana" w:eastAsia="Times New Roman" w:hAnsi="Verdana" w:cs="Times New Roman"/>
          <w:color w:val="0000FF"/>
          <w:sz w:val="24"/>
          <w:szCs w:val="24"/>
          <w:lang w:eastAsia="fr-FR"/>
        </w:rPr>
        <w:t>s</w:t>
      </w:r>
      <w:r w:rsidR="00B64260">
        <w:rPr>
          <w:rFonts w:ascii="Verdana" w:eastAsia="Times New Roman" w:hAnsi="Verdana" w:cs="Times New Roman"/>
          <w:color w:val="0000FF"/>
          <w:sz w:val="24"/>
          <w:szCs w:val="24"/>
          <w:lang w:eastAsia="fr-FR"/>
        </w:rPr>
        <w:t xml:space="preserve">. </w:t>
      </w:r>
      <w:r w:rsidR="00171B4D">
        <w:rPr>
          <w:rFonts w:ascii="Verdana" w:eastAsia="Times New Roman" w:hAnsi="Verdana" w:cs="Times New Roman"/>
          <w:color w:val="0000FF"/>
          <w:sz w:val="24"/>
          <w:szCs w:val="24"/>
          <w:lang w:eastAsia="fr-FR"/>
        </w:rPr>
        <w:t>Être</w:t>
      </w:r>
      <w:r w:rsidR="00B64260">
        <w:rPr>
          <w:rFonts w:ascii="Verdana" w:eastAsia="Times New Roman" w:hAnsi="Verdana" w:cs="Times New Roman"/>
          <w:color w:val="0000FF"/>
          <w:sz w:val="24"/>
          <w:szCs w:val="24"/>
          <w:lang w:eastAsia="fr-FR"/>
        </w:rPr>
        <w:t xml:space="preserve"> en haut, c’est se centrer sur Jésus, transfiguré, mort et ressuscité</w:t>
      </w:r>
      <w:r w:rsidR="00171B4D">
        <w:rPr>
          <w:rFonts w:ascii="Verdana" w:eastAsia="Times New Roman" w:hAnsi="Verdana" w:cs="Times New Roman"/>
          <w:color w:val="0000FF"/>
          <w:sz w:val="24"/>
          <w:szCs w:val="24"/>
          <w:lang w:eastAsia="fr-FR"/>
        </w:rPr>
        <w:t> »</w:t>
      </w:r>
      <w:r w:rsidR="00B64260">
        <w:rPr>
          <w:rFonts w:ascii="Verdana" w:eastAsia="Times New Roman" w:hAnsi="Verdana" w:cs="Times New Roman"/>
          <w:color w:val="0000FF"/>
          <w:sz w:val="24"/>
          <w:szCs w:val="24"/>
          <w:lang w:eastAsia="fr-FR"/>
        </w:rPr>
        <w:t>.</w:t>
      </w:r>
    </w:p>
    <w:p w14:paraId="0E5E4B48" w14:textId="77777777" w:rsidR="0085163E" w:rsidRDefault="00B64260" w:rsidP="008B31FE">
      <w:pPr>
        <w:pStyle w:val="Corpsdetexte2"/>
      </w:pPr>
      <w:r>
        <w:lastRenderedPageBreak/>
        <w:t xml:space="preserve">En haut, nous apprenons, aussi, qu’on ne peut pas fixer le temps, s’installer </w:t>
      </w:r>
      <w:proofErr w:type="spellStart"/>
      <w:r>
        <w:t>tranquilou</w:t>
      </w:r>
      <w:proofErr w:type="spellEnd"/>
      <w:r>
        <w:t xml:space="preserve"> dans des tentes où rien ne change, particulièrement en </w:t>
      </w:r>
      <w:r w:rsidR="00171B4D">
        <w:t>Église</w:t>
      </w:r>
      <w:r>
        <w:t xml:space="preserve">. Quand j’ai réalisé que Jésus ne vivait pas dans ses temps de prière la liturgie réformée </w:t>
      </w:r>
      <w:r w:rsidR="00171B4D">
        <w:t xml:space="preserve">traditionnelle, j’ai reçu un enseignement dont j’avais fichtrement besoin… et alors a raisonné dans ma tête cette formule : « Semper </w:t>
      </w:r>
      <w:proofErr w:type="spellStart"/>
      <w:r w:rsidR="00171B4D">
        <w:t>reformanda</w:t>
      </w:r>
      <w:proofErr w:type="spellEnd"/>
      <w:r w:rsidR="00171B4D">
        <w:t xml:space="preserve"> »… Va falloir que je </w:t>
      </w:r>
      <w:r w:rsidR="008B31FE">
        <w:t>mette de l’ordre dans mes placards théologiques et cultuels !</w:t>
      </w:r>
    </w:p>
    <w:p w14:paraId="527AC5EC" w14:textId="77777777" w:rsidR="0085163E" w:rsidRDefault="0085163E" w:rsidP="00EE42A9">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Descendre de la montagne, c’est vivre en gardant en mémoire deux choses : la Parole : </w:t>
      </w:r>
      <w:r w:rsidR="00EE42A9">
        <w:rPr>
          <w:rFonts w:ascii="Verdana" w:eastAsia="Times New Roman" w:hAnsi="Verdana" w:cs="Times New Roman"/>
          <w:color w:val="0000FF"/>
          <w:sz w:val="24"/>
          <w:szCs w:val="24"/>
          <w:lang w:eastAsia="fr-FR"/>
        </w:rPr>
        <w:t>« </w:t>
      </w:r>
      <w:r>
        <w:rPr>
          <w:rFonts w:ascii="Verdana" w:eastAsia="Times New Roman" w:hAnsi="Verdana" w:cs="Times New Roman"/>
          <w:color w:val="0000FF"/>
          <w:sz w:val="24"/>
          <w:szCs w:val="24"/>
          <w:lang w:eastAsia="fr-FR"/>
        </w:rPr>
        <w:t>écoutez le</w:t>
      </w:r>
      <w:r w:rsidR="00EE42A9">
        <w:rPr>
          <w:rFonts w:ascii="Verdana" w:eastAsia="Times New Roman" w:hAnsi="Verdana" w:cs="Times New Roman"/>
          <w:color w:val="0000FF"/>
          <w:sz w:val="24"/>
          <w:szCs w:val="24"/>
          <w:lang w:eastAsia="fr-FR"/>
        </w:rPr>
        <w:t> »</w:t>
      </w:r>
      <w:r>
        <w:rPr>
          <w:rFonts w:ascii="Verdana" w:eastAsia="Times New Roman" w:hAnsi="Verdana" w:cs="Times New Roman"/>
          <w:color w:val="0000FF"/>
          <w:sz w:val="24"/>
          <w:szCs w:val="24"/>
          <w:lang w:eastAsia="fr-FR"/>
        </w:rPr>
        <w:t xml:space="preserve"> et sa passion. Jésus est avec nous tous les jours jusqu’à la fin</w:t>
      </w:r>
      <w:r w:rsidR="00EE42A9">
        <w:rPr>
          <w:rFonts w:ascii="Verdana" w:eastAsia="Times New Roman" w:hAnsi="Verdana" w:cs="Times New Roman"/>
          <w:color w:val="0000FF"/>
          <w:sz w:val="24"/>
          <w:szCs w:val="24"/>
          <w:lang w:eastAsia="fr-FR"/>
        </w:rPr>
        <w:t>.</w:t>
      </w:r>
    </w:p>
    <w:p w14:paraId="4B07D47D" w14:textId="77777777" w:rsidR="0085163E" w:rsidRDefault="0085163E" w:rsidP="00EE42A9">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Monter au sommet, s’exposer au soleil, descendre dans la plaine, c’est une gymnastique perpétuelle. C’est le chemin de notre propre transfiguration, pour que nous reflétions chacun, chacune, notre rayon de cet immense amour, qui a fait les astres et le soleil </w:t>
      </w:r>
      <w:r w:rsidRPr="0085163E">
        <w:rPr>
          <w:rStyle w:val="Appelnotedebasdep"/>
          <w:rFonts w:ascii="Verdana" w:eastAsia="Times New Roman" w:hAnsi="Verdana" w:cs="Times New Roman"/>
          <w:color w:val="0000FF"/>
          <w:sz w:val="24"/>
          <w:szCs w:val="24"/>
          <w:vertAlign w:val="superscript"/>
          <w:lang w:eastAsia="fr-FR"/>
        </w:rPr>
        <w:footnoteReference w:id="17"/>
      </w:r>
      <w:r>
        <w:rPr>
          <w:rFonts w:ascii="Verdana" w:eastAsia="Times New Roman" w:hAnsi="Verdana" w:cs="Times New Roman"/>
          <w:color w:val="0000FF"/>
          <w:sz w:val="24"/>
          <w:szCs w:val="24"/>
          <w:lang w:eastAsia="fr-FR"/>
        </w:rPr>
        <w:t>».</w:t>
      </w:r>
    </w:p>
    <w:p w14:paraId="066F8C84" w14:textId="77777777" w:rsidR="004E73FA" w:rsidRDefault="004E73FA" w:rsidP="004E73FA">
      <w:pPr>
        <w:spacing w:after="0" w:line="360" w:lineRule="auto"/>
        <w:jc w:val="both"/>
        <w:rPr>
          <w:rFonts w:ascii="Verdana" w:eastAsia="Times New Roman" w:hAnsi="Verdana" w:cs="Times New Roman"/>
          <w:color w:val="0000FF"/>
          <w:sz w:val="24"/>
          <w:szCs w:val="24"/>
          <w:lang w:eastAsia="fr-FR"/>
        </w:rPr>
      </w:pPr>
    </w:p>
    <w:p w14:paraId="006E53E9" w14:textId="77777777" w:rsidR="003174F0" w:rsidRDefault="00C055F1" w:rsidP="008B31FE">
      <w:pPr>
        <w:spacing w:after="0" w:line="360" w:lineRule="auto"/>
        <w:jc w:val="both"/>
        <w:rPr>
          <w:rFonts w:ascii="Verdana" w:eastAsia="Times New Roman" w:hAnsi="Verdana" w:cs="Times New Roman"/>
          <w:color w:val="0000FF"/>
          <w:sz w:val="24"/>
          <w:szCs w:val="24"/>
          <w:lang w:eastAsia="fr-FR"/>
        </w:rPr>
      </w:pPr>
      <w:r w:rsidRPr="004817DE">
        <w:rPr>
          <w:rFonts w:ascii="Verdana" w:hAnsi="Verdana"/>
          <w:b/>
          <w:bCs/>
          <w:color w:val="FF0000"/>
          <w:sz w:val="24"/>
          <w:szCs w:val="24"/>
        </w:rPr>
        <w:t>Conclusion :</w:t>
      </w:r>
      <w:r>
        <w:rPr>
          <w:b/>
          <w:bCs/>
          <w:sz w:val="24"/>
          <w:szCs w:val="24"/>
        </w:rPr>
        <w:t xml:space="preserve"> </w:t>
      </w:r>
      <w:r w:rsidR="005C12FE">
        <w:rPr>
          <w:rFonts w:ascii="Verdana" w:eastAsia="Times New Roman" w:hAnsi="Verdana" w:cs="Times New Roman"/>
          <w:color w:val="0000FF"/>
          <w:sz w:val="24"/>
          <w:szCs w:val="24"/>
          <w:lang w:eastAsia="fr-FR"/>
        </w:rPr>
        <w:t xml:space="preserve">En conclusion, parce que, évidemment, l’essentiel de notre texte, ce n’est pas nous mais celui qui est glorifié, écoutez </w:t>
      </w:r>
      <w:r w:rsidR="008B31FE">
        <w:rPr>
          <w:rFonts w:ascii="Verdana" w:eastAsia="Times New Roman" w:hAnsi="Verdana" w:cs="Times New Roman"/>
          <w:color w:val="0000FF"/>
          <w:sz w:val="24"/>
          <w:szCs w:val="24"/>
          <w:lang w:eastAsia="fr-FR"/>
        </w:rPr>
        <w:t>comment le</w:t>
      </w:r>
      <w:r w:rsidR="005C12FE">
        <w:rPr>
          <w:rFonts w:ascii="Verdana" w:eastAsia="Times New Roman" w:hAnsi="Verdana" w:cs="Times New Roman"/>
          <w:color w:val="0000FF"/>
          <w:sz w:val="24"/>
          <w:szCs w:val="24"/>
          <w:lang w:eastAsia="fr-FR"/>
        </w:rPr>
        <w:t xml:space="preserve"> pasteur Henri </w:t>
      </w:r>
      <w:proofErr w:type="spellStart"/>
      <w:r w:rsidR="005C12FE">
        <w:rPr>
          <w:rFonts w:ascii="Verdana" w:eastAsia="Times New Roman" w:hAnsi="Verdana" w:cs="Times New Roman"/>
          <w:color w:val="0000FF"/>
          <w:sz w:val="24"/>
          <w:szCs w:val="24"/>
          <w:lang w:eastAsia="fr-FR"/>
        </w:rPr>
        <w:t>Lindegaard</w:t>
      </w:r>
      <w:proofErr w:type="spellEnd"/>
      <w:r w:rsidR="008B31FE">
        <w:rPr>
          <w:rFonts w:ascii="Verdana" w:eastAsia="Times New Roman" w:hAnsi="Verdana" w:cs="Times New Roman"/>
          <w:color w:val="0000FF"/>
          <w:sz w:val="24"/>
          <w:szCs w:val="24"/>
          <w:lang w:eastAsia="fr-FR"/>
        </w:rPr>
        <w:t xml:space="preserve"> éclaire sa représentation de la transfiguration</w:t>
      </w:r>
      <w:r w:rsidR="005C12FE">
        <w:rPr>
          <w:rFonts w:ascii="Verdana" w:eastAsia="Times New Roman" w:hAnsi="Verdana" w:cs="Times New Roman"/>
          <w:color w:val="0000FF"/>
          <w:sz w:val="24"/>
          <w:szCs w:val="24"/>
          <w:lang w:eastAsia="fr-FR"/>
        </w:rPr>
        <w:t xml:space="preserve">. Je cite : </w:t>
      </w:r>
    </w:p>
    <w:p w14:paraId="2395CEB7" w14:textId="77777777" w:rsidR="005C12FE" w:rsidRDefault="008B31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w:t>
      </w:r>
      <w:r w:rsidR="005C12FE">
        <w:rPr>
          <w:rFonts w:ascii="Verdana" w:eastAsia="Times New Roman" w:hAnsi="Verdana" w:cs="Times New Roman"/>
          <w:color w:val="0000FF"/>
          <w:sz w:val="24"/>
          <w:szCs w:val="24"/>
          <w:lang w:eastAsia="fr-FR"/>
        </w:rPr>
        <w:t>Sur ceux qui,</w:t>
      </w:r>
    </w:p>
    <w:p w14:paraId="4527F762"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Avec Pierre, jacques et Jean,</w:t>
      </w:r>
    </w:p>
    <w:p w14:paraId="294A32B9"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Fuient les plaines de l’habitude,</w:t>
      </w:r>
    </w:p>
    <w:p w14:paraId="1E88A359"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Une lumière peut briller, </w:t>
      </w:r>
    </w:p>
    <w:p w14:paraId="7AEF5363"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Plus belle que celle du soleil,</w:t>
      </w:r>
    </w:p>
    <w:p w14:paraId="4A5EF6CC"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Une lumière qui éclaire la lumière.</w:t>
      </w:r>
    </w:p>
    <w:p w14:paraId="382ED770"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Ils ont gravi la montagne et attendent…</w:t>
      </w:r>
    </w:p>
    <w:p w14:paraId="780BA9AB"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Dans la prière, passé et avenir deviennent présent</w:t>
      </w:r>
    </w:p>
    <w:p w14:paraId="7278F7FC"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Et des présences mettent fin à toute solitude.</w:t>
      </w:r>
    </w:p>
    <w:p w14:paraId="25CE69EC"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Celui qui va mourir est revêtu de majesté.</w:t>
      </w:r>
    </w:p>
    <w:p w14:paraId="7AC24172"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A ses côtés, Moïse et Elie participent à sa gloire.</w:t>
      </w:r>
    </w:p>
    <w:p w14:paraId="0955B3E5"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Ils parlent de son départ :</w:t>
      </w:r>
    </w:p>
    <w:p w14:paraId="37E306DF"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La loi et les prophètes vont s’accomplir,</w:t>
      </w:r>
    </w:p>
    <w:p w14:paraId="1B8B7913"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Le roi de l’univers va se manifester, élevé sur une croix.</w:t>
      </w:r>
    </w:p>
    <w:p w14:paraId="50B07C22" w14:textId="77777777" w:rsidR="005C12FE" w:rsidRDefault="005C12FE" w:rsidP="008B31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Comme au baptême une voix se fait entendre</w:t>
      </w:r>
      <w:r w:rsidR="008B31FE">
        <w:rPr>
          <w:rFonts w:ascii="Verdana" w:eastAsia="Times New Roman" w:hAnsi="Verdana" w:cs="Times New Roman"/>
          <w:color w:val="0000FF"/>
          <w:sz w:val="24"/>
          <w:szCs w:val="24"/>
          <w:lang w:eastAsia="fr-FR"/>
        </w:rPr>
        <w:t> :</w:t>
      </w:r>
    </w:p>
    <w:p w14:paraId="1D9700F7"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 Voici mon Fils, mon </w:t>
      </w:r>
      <w:r w:rsidR="008B31FE">
        <w:rPr>
          <w:rFonts w:ascii="Verdana" w:eastAsia="Times New Roman" w:hAnsi="Verdana" w:cs="Times New Roman"/>
          <w:color w:val="0000FF"/>
          <w:sz w:val="24"/>
          <w:szCs w:val="24"/>
          <w:lang w:eastAsia="fr-FR"/>
        </w:rPr>
        <w:t>Élu</w:t>
      </w:r>
      <w:r>
        <w:rPr>
          <w:rFonts w:ascii="Verdana" w:eastAsia="Times New Roman" w:hAnsi="Verdana" w:cs="Times New Roman"/>
          <w:color w:val="0000FF"/>
          <w:sz w:val="24"/>
          <w:szCs w:val="24"/>
          <w:lang w:eastAsia="fr-FR"/>
        </w:rPr>
        <w:t>, écoutez-le ! »</w:t>
      </w:r>
    </w:p>
    <w:p w14:paraId="450CCAB0"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lastRenderedPageBreak/>
        <w:t>Les disciples tombent face contre terre,</w:t>
      </w:r>
    </w:p>
    <w:p w14:paraId="16C89C4E"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Mais Jésus leur dit :</w:t>
      </w:r>
    </w:p>
    <w:p w14:paraId="29211210"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N’ayez pas peur ! »</w:t>
      </w:r>
    </w:p>
    <w:p w14:paraId="74BEAC5A"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C’est une lumière qui donne à ce qui est,</w:t>
      </w:r>
    </w:p>
    <w:p w14:paraId="51E6EFE8"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Forme, couleur, fraîcheur et rayonnement.</w:t>
      </w:r>
    </w:p>
    <w:p w14:paraId="238E70D3"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Nul ne peut mettre la main dessus :</w:t>
      </w:r>
    </w:p>
    <w:p w14:paraId="2A8B0474"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Elle est pour tous les hommes.</w:t>
      </w:r>
    </w:p>
    <w:p w14:paraId="323699A7" w14:textId="77777777" w:rsidR="005C12FE" w:rsidRDefault="005C12FE" w:rsidP="008B31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Dans la plaine, les couleurs sont ternes et </w:t>
      </w:r>
      <w:r w:rsidR="008B31FE">
        <w:rPr>
          <w:rFonts w:ascii="Verdana" w:eastAsia="Times New Roman" w:hAnsi="Verdana" w:cs="Times New Roman"/>
          <w:color w:val="0000FF"/>
          <w:sz w:val="24"/>
          <w:szCs w:val="24"/>
          <w:lang w:eastAsia="fr-FR"/>
        </w:rPr>
        <w:t>tristes</w:t>
      </w:r>
      <w:r>
        <w:rPr>
          <w:rFonts w:ascii="Verdana" w:eastAsia="Times New Roman" w:hAnsi="Verdana" w:cs="Times New Roman"/>
          <w:color w:val="0000FF"/>
          <w:sz w:val="24"/>
          <w:szCs w:val="24"/>
          <w:lang w:eastAsia="fr-FR"/>
        </w:rPr>
        <w:t>,</w:t>
      </w:r>
    </w:p>
    <w:p w14:paraId="73B16864"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Les formes tordues et disparates,</w:t>
      </w:r>
    </w:p>
    <w:p w14:paraId="77FEC487"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Mais en </w:t>
      </w:r>
      <w:r w:rsidR="008B31FE">
        <w:rPr>
          <w:rFonts w:ascii="Verdana" w:eastAsia="Times New Roman" w:hAnsi="Verdana" w:cs="Times New Roman"/>
          <w:color w:val="0000FF"/>
          <w:sz w:val="24"/>
          <w:szCs w:val="24"/>
          <w:lang w:eastAsia="fr-FR"/>
        </w:rPr>
        <w:t>ceux qui</w:t>
      </w:r>
      <w:r>
        <w:rPr>
          <w:rFonts w:ascii="Verdana" w:eastAsia="Times New Roman" w:hAnsi="Verdana" w:cs="Times New Roman"/>
          <w:color w:val="0000FF"/>
          <w:sz w:val="24"/>
          <w:szCs w:val="24"/>
          <w:lang w:eastAsia="fr-FR"/>
        </w:rPr>
        <w:t xml:space="preserve"> ont gravi la montagne,</w:t>
      </w:r>
    </w:p>
    <w:p w14:paraId="03C66728" w14:textId="77777777" w:rsidR="005C12FE" w:rsidRDefault="005C12FE" w:rsidP="005C12F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Une trace demeure au fond des yeux.</w:t>
      </w:r>
    </w:p>
    <w:p w14:paraId="6D702399" w14:textId="77777777" w:rsidR="00635AC2" w:rsidRDefault="00635AC2" w:rsidP="00635AC2">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C’’est elle qui, désormais, éclaire toutes choses.</w:t>
      </w:r>
      <w:r w:rsidR="00C93864" w:rsidRPr="008B31FE">
        <w:rPr>
          <w:rStyle w:val="Appelnotedebasdep"/>
          <w:rFonts w:ascii="Verdana" w:eastAsia="Times New Roman" w:hAnsi="Verdana" w:cs="Times New Roman"/>
          <w:color w:val="0000FF"/>
          <w:sz w:val="24"/>
          <w:szCs w:val="24"/>
          <w:vertAlign w:val="superscript"/>
          <w:lang w:eastAsia="fr-FR"/>
        </w:rPr>
        <w:footnoteReference w:id="18"/>
      </w:r>
      <w:r>
        <w:rPr>
          <w:rFonts w:ascii="Verdana" w:eastAsia="Times New Roman" w:hAnsi="Verdana" w:cs="Times New Roman"/>
          <w:color w:val="0000FF"/>
          <w:sz w:val="24"/>
          <w:szCs w:val="24"/>
          <w:lang w:eastAsia="fr-FR"/>
        </w:rPr>
        <w:t> »</w:t>
      </w:r>
    </w:p>
    <w:p w14:paraId="02129C06" w14:textId="77777777" w:rsidR="00635AC2" w:rsidRDefault="00635AC2" w:rsidP="00635AC2">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Amen.</w:t>
      </w:r>
    </w:p>
    <w:p w14:paraId="1EF833FA" w14:textId="77777777" w:rsidR="00256114" w:rsidRPr="00DD43FF" w:rsidRDefault="00256114" w:rsidP="00256114">
      <w:pPr>
        <w:pStyle w:val="Corpsdetexte2"/>
      </w:pPr>
    </w:p>
    <w:p w14:paraId="32EEAE3A" w14:textId="77777777" w:rsidR="009D1ADE" w:rsidRPr="00B936E5" w:rsidRDefault="009D1ADE" w:rsidP="00860AB6">
      <w:pPr>
        <w:spacing w:after="0" w:line="360" w:lineRule="auto"/>
        <w:jc w:val="both"/>
        <w:rPr>
          <w:rFonts w:ascii="Verdana" w:hAnsi="Verdana"/>
          <w:color w:val="0000FF"/>
          <w:sz w:val="24"/>
          <w:szCs w:val="24"/>
        </w:rPr>
      </w:pPr>
    </w:p>
    <w:sectPr w:rsidR="009D1ADE" w:rsidRPr="00B936E5" w:rsidSect="00435A4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B2006" w14:textId="77777777" w:rsidR="004272CA" w:rsidRDefault="004272CA" w:rsidP="0055078F">
      <w:pPr>
        <w:spacing w:after="0" w:line="240" w:lineRule="auto"/>
      </w:pPr>
      <w:r>
        <w:separator/>
      </w:r>
    </w:p>
  </w:endnote>
  <w:endnote w:type="continuationSeparator" w:id="0">
    <w:p w14:paraId="7D821628" w14:textId="77777777" w:rsidR="004272CA" w:rsidRDefault="004272CA" w:rsidP="0055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123952"/>
      <w:docPartObj>
        <w:docPartGallery w:val="Page Numbers (Bottom of Page)"/>
        <w:docPartUnique/>
      </w:docPartObj>
    </w:sdtPr>
    <w:sdtContent>
      <w:p w14:paraId="289E6BEA" w14:textId="77777777" w:rsidR="005C12FE" w:rsidRDefault="005C12FE">
        <w:pPr>
          <w:pStyle w:val="Pieddepage"/>
          <w:jc w:val="center"/>
        </w:pPr>
        <w:r>
          <w:fldChar w:fldCharType="begin"/>
        </w:r>
        <w:r>
          <w:instrText>PAGE   \* MERGEFORMAT</w:instrText>
        </w:r>
        <w:r>
          <w:fldChar w:fldCharType="separate"/>
        </w:r>
        <w:r w:rsidR="006617EB">
          <w:rPr>
            <w:noProof/>
          </w:rPr>
          <w:t>2</w:t>
        </w:r>
        <w:r>
          <w:fldChar w:fldCharType="end"/>
        </w:r>
      </w:p>
    </w:sdtContent>
  </w:sdt>
  <w:p w14:paraId="609EA594" w14:textId="77777777" w:rsidR="005C12FE" w:rsidRDefault="005C12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92515" w14:textId="77777777" w:rsidR="004272CA" w:rsidRDefault="004272CA" w:rsidP="0055078F">
      <w:pPr>
        <w:spacing w:after="0" w:line="240" w:lineRule="auto"/>
      </w:pPr>
      <w:r>
        <w:separator/>
      </w:r>
    </w:p>
  </w:footnote>
  <w:footnote w:type="continuationSeparator" w:id="0">
    <w:p w14:paraId="62A6CF4C" w14:textId="77777777" w:rsidR="004272CA" w:rsidRDefault="004272CA" w:rsidP="0055078F">
      <w:pPr>
        <w:spacing w:after="0" w:line="240" w:lineRule="auto"/>
      </w:pPr>
      <w:r>
        <w:continuationSeparator/>
      </w:r>
    </w:p>
  </w:footnote>
  <w:footnote w:id="1">
    <w:p w14:paraId="148C12B4" w14:textId="77777777" w:rsidR="005C12FE" w:rsidRDefault="005C12FE">
      <w:pPr>
        <w:pStyle w:val="Notedebasdepage"/>
      </w:pPr>
      <w:r>
        <w:rPr>
          <w:rStyle w:val="Appelnotedebasdep"/>
        </w:rPr>
        <w:footnoteRef/>
      </w:r>
      <w:r>
        <w:t xml:space="preserve"> 2 Pierre 1, 16 - 18</w:t>
      </w:r>
    </w:p>
  </w:footnote>
  <w:footnote w:id="2">
    <w:p w14:paraId="5CB63943" w14:textId="77777777" w:rsidR="008C0335" w:rsidRPr="008C0335" w:rsidRDefault="008C0335" w:rsidP="002614B1">
      <w:pPr>
        <w:pStyle w:val="NormalWeb"/>
        <w:shd w:val="clear" w:color="auto" w:fill="FFFFFF"/>
        <w:spacing w:before="0" w:beforeAutospacing="0" w:after="0" w:afterAutospacing="0"/>
        <w:jc w:val="both"/>
        <w:rPr>
          <w:rFonts w:ascii="Verdana" w:hAnsi="Verdana"/>
          <w:color w:val="616161"/>
          <w:sz w:val="16"/>
          <w:szCs w:val="16"/>
        </w:rPr>
      </w:pPr>
      <w:r w:rsidRPr="008C0335">
        <w:rPr>
          <w:rStyle w:val="Appelnotedebasdep"/>
          <w:sz w:val="16"/>
          <w:szCs w:val="16"/>
        </w:rPr>
        <w:footnoteRef/>
      </w:r>
      <w:r w:rsidRPr="008C0335">
        <w:rPr>
          <w:sz w:val="16"/>
          <w:szCs w:val="16"/>
        </w:rPr>
        <w:t xml:space="preserve"> http://www.orthomonde.fr/index.php/journal/102-les-grands-pretres-anne-et-caiphe-maitres-du-jugement-de-dieu</w:t>
      </w:r>
      <w:r w:rsidRPr="008C0335">
        <w:rPr>
          <w:rFonts w:ascii="Verdana" w:hAnsi="Verdana"/>
          <w:color w:val="616161"/>
          <w:sz w:val="16"/>
          <w:szCs w:val="16"/>
        </w:rPr>
        <w:t>D’après la loi de Moïse, le peuple d’Israël ne pouvait avoir qu’un seul grand-prêtre. Celui-ci était à la tête de tous les autres ministres du temple de Jérusalem et prenait les décisions les plus importantes liées à la vie religieuse du peuple. C’était une fonction extrêmement importante vitale.</w:t>
      </w:r>
    </w:p>
    <w:p w14:paraId="55BFB02E" w14:textId="77777777" w:rsidR="008C0335" w:rsidRPr="008C0335" w:rsidRDefault="008C0335" w:rsidP="002614B1">
      <w:pPr>
        <w:shd w:val="clear" w:color="auto" w:fill="FFFFFF"/>
        <w:spacing w:after="0" w:line="240" w:lineRule="auto"/>
        <w:jc w:val="both"/>
        <w:rPr>
          <w:rFonts w:ascii="Verdana" w:eastAsia="Times New Roman" w:hAnsi="Verdana" w:cs="Times New Roman"/>
          <w:color w:val="616161"/>
          <w:sz w:val="16"/>
          <w:szCs w:val="16"/>
          <w:lang w:eastAsia="fr-FR"/>
        </w:rPr>
      </w:pPr>
      <w:r w:rsidRPr="008C0335">
        <w:rPr>
          <w:rFonts w:ascii="Verdana" w:eastAsia="Times New Roman" w:hAnsi="Verdana" w:cs="Times New Roman"/>
          <w:color w:val="616161"/>
          <w:sz w:val="16"/>
          <w:szCs w:val="16"/>
          <w:lang w:eastAsia="fr-FR"/>
        </w:rPr>
        <w:t>Les Evangiles mentionnent plusieurs fois les grands-prêtres. Mais au moment de la vie terrestre de Jésus Christ, le peuple juif, héritier de l’antique Israël, était plus occupé à accomplir des rites extérieurs qu’à suivre véritablement la loi.</w:t>
      </w:r>
    </w:p>
    <w:p w14:paraId="35D6C3AE" w14:textId="77777777" w:rsidR="008C0335" w:rsidRDefault="008C0335" w:rsidP="002614B1">
      <w:pPr>
        <w:shd w:val="clear" w:color="auto" w:fill="FFFFFF"/>
        <w:spacing w:after="0" w:line="240" w:lineRule="auto"/>
        <w:jc w:val="both"/>
      </w:pPr>
      <w:r w:rsidRPr="008C0335">
        <w:rPr>
          <w:rFonts w:ascii="Verdana" w:eastAsia="Times New Roman" w:hAnsi="Verdana" w:cs="Times New Roman"/>
          <w:color w:val="616161"/>
          <w:sz w:val="16"/>
          <w:szCs w:val="16"/>
          <w:lang w:eastAsia="fr-FR"/>
        </w:rPr>
        <w:t>Il y avait alors à Jérusalem deux grands-prêtres : Anne (abréviation d’</w:t>
      </w:r>
      <w:proofErr w:type="spellStart"/>
      <w:r w:rsidRPr="008C0335">
        <w:rPr>
          <w:rFonts w:ascii="Verdana" w:eastAsia="Times New Roman" w:hAnsi="Verdana" w:cs="Times New Roman"/>
          <w:color w:val="616161"/>
          <w:sz w:val="16"/>
          <w:szCs w:val="16"/>
          <w:lang w:eastAsia="fr-FR"/>
        </w:rPr>
        <w:t>Anan</w:t>
      </w:r>
      <w:proofErr w:type="spellEnd"/>
      <w:r w:rsidRPr="008C0335">
        <w:rPr>
          <w:rFonts w:ascii="Verdana" w:eastAsia="Times New Roman" w:hAnsi="Verdana" w:cs="Times New Roman"/>
          <w:color w:val="616161"/>
          <w:sz w:val="16"/>
          <w:szCs w:val="16"/>
          <w:lang w:eastAsia="fr-FR"/>
        </w:rPr>
        <w:t xml:space="preserve">, en hébreu « miséricorde ») et son gendre Joseph Caïphe. Anne, cependant, ne fut grand-prêtre que neuf ans : de l’an 6 à l’an 15 après J.C, ensuite il fut écarté de sa dignité par le nouveau préfet de Judée (représentant romain), Valerius </w:t>
      </w:r>
      <w:proofErr w:type="spellStart"/>
      <w:r w:rsidRPr="008C0335">
        <w:rPr>
          <w:rFonts w:ascii="Verdana" w:eastAsia="Times New Roman" w:hAnsi="Verdana" w:cs="Times New Roman"/>
          <w:color w:val="616161"/>
          <w:sz w:val="16"/>
          <w:szCs w:val="16"/>
          <w:lang w:eastAsia="fr-FR"/>
        </w:rPr>
        <w:t>Gratus</w:t>
      </w:r>
      <w:proofErr w:type="spellEnd"/>
      <w:r w:rsidRPr="008C0335">
        <w:rPr>
          <w:rFonts w:ascii="Verdana" w:eastAsia="Times New Roman" w:hAnsi="Verdana" w:cs="Times New Roman"/>
          <w:color w:val="616161"/>
          <w:sz w:val="16"/>
          <w:szCs w:val="16"/>
          <w:lang w:eastAsia="fr-FR"/>
        </w:rPr>
        <w:t>, prédécesseur de Ponce Pilate. Cependant, Anne conserva une immense influence, sans doute, en grande partie, parce qu’il contrôlait, au temple, le commerce des animaux de sacrifice, qu’il était assez riche et achetait souvent, avec de l’argent, les Romains de Jérusalem.</w:t>
      </w:r>
    </w:p>
  </w:footnote>
  <w:footnote w:id="3">
    <w:p w14:paraId="0B1DC46E" w14:textId="77777777" w:rsidR="005C12FE" w:rsidRDefault="005C12FE" w:rsidP="002614B1">
      <w:pPr>
        <w:pStyle w:val="Notedebasdepage"/>
        <w:spacing w:before="0" w:beforeAutospacing="0" w:after="0" w:afterAutospacing="0"/>
      </w:pPr>
      <w:r>
        <w:rPr>
          <w:rStyle w:val="Appelnotedebasdep"/>
        </w:rPr>
        <w:footnoteRef/>
      </w:r>
      <w:r>
        <w:t xml:space="preserve"> Luc 9, 22</w:t>
      </w:r>
    </w:p>
  </w:footnote>
  <w:footnote w:id="4">
    <w:p w14:paraId="100557C0" w14:textId="77777777" w:rsidR="005C12FE" w:rsidRDefault="005C12FE" w:rsidP="002614B1">
      <w:pPr>
        <w:pStyle w:val="Notedebasdepage"/>
        <w:spacing w:before="0" w:beforeAutospacing="0" w:after="0" w:afterAutospacing="0"/>
      </w:pPr>
      <w:r>
        <w:rPr>
          <w:rStyle w:val="Appelnotedebasdep"/>
        </w:rPr>
        <w:footnoteRef/>
      </w:r>
      <w:r>
        <w:t xml:space="preserve"> 1 </w:t>
      </w:r>
      <w:proofErr w:type="spellStart"/>
      <w:r>
        <w:t>rius</w:t>
      </w:r>
      <w:proofErr w:type="spellEnd"/>
      <w:r>
        <w:t xml:space="preserve"> 19, 11 - 13</w:t>
      </w:r>
    </w:p>
  </w:footnote>
  <w:footnote w:id="5">
    <w:p w14:paraId="38042589" w14:textId="77777777" w:rsidR="005C12FE" w:rsidRDefault="005C12FE" w:rsidP="002614B1">
      <w:pPr>
        <w:pStyle w:val="Notedebasdepage"/>
        <w:spacing w:before="0" w:beforeAutospacing="0" w:after="0" w:afterAutospacing="0"/>
      </w:pPr>
      <w:r>
        <w:rPr>
          <w:rStyle w:val="Appelnotedebasdep"/>
        </w:rPr>
        <w:footnoteRef/>
      </w:r>
      <w:r>
        <w:t xml:space="preserve"> Genèse 22, 1 - 19</w:t>
      </w:r>
    </w:p>
  </w:footnote>
  <w:footnote w:id="6">
    <w:p w14:paraId="1220C8DF" w14:textId="77777777" w:rsidR="005C12FE" w:rsidRDefault="005C12FE" w:rsidP="002614B1">
      <w:pPr>
        <w:pStyle w:val="Notedebasdepage"/>
        <w:spacing w:before="0" w:beforeAutospacing="0" w:after="0" w:afterAutospacing="0"/>
      </w:pPr>
      <w:r>
        <w:rPr>
          <w:rStyle w:val="Appelnotedebasdep"/>
        </w:rPr>
        <w:footnoteRef/>
      </w:r>
      <w:r>
        <w:t xml:space="preserve"> Exode 20, 18</w:t>
      </w:r>
    </w:p>
  </w:footnote>
  <w:footnote w:id="7">
    <w:p w14:paraId="0EC6CD29" w14:textId="77777777" w:rsidR="005C12FE" w:rsidRPr="00B12B85" w:rsidRDefault="005C12FE" w:rsidP="002614B1">
      <w:pPr>
        <w:pStyle w:val="Notedebasdepage"/>
        <w:spacing w:before="0" w:beforeAutospacing="0" w:after="0" w:afterAutospacing="0"/>
      </w:pPr>
      <w:r>
        <w:rPr>
          <w:rStyle w:val="Appelnotedebasdep"/>
        </w:rPr>
        <w:footnoteRef/>
      </w:r>
      <w:r>
        <w:t xml:space="preserve"> Jean Valette </w:t>
      </w:r>
      <w:r>
        <w:rPr>
          <w:i/>
          <w:iCs/>
        </w:rPr>
        <w:t xml:space="preserve">parole de puissance, message de vie </w:t>
      </w:r>
      <w:r>
        <w:t>tome 1 p. 275</w:t>
      </w:r>
    </w:p>
  </w:footnote>
  <w:footnote w:id="8">
    <w:p w14:paraId="7BB94F92" w14:textId="77777777" w:rsidR="005C12FE" w:rsidRPr="00501058" w:rsidRDefault="005C12FE" w:rsidP="00AF70C8">
      <w:pPr>
        <w:pStyle w:val="Notedebasdepage"/>
        <w:spacing w:before="0" w:beforeAutospacing="0" w:after="0" w:afterAutospacing="0"/>
        <w:rPr>
          <w:lang w:val="en-CA"/>
        </w:rPr>
      </w:pPr>
      <w:r>
        <w:rPr>
          <w:rStyle w:val="Appelnotedebasdep"/>
        </w:rPr>
        <w:footnoteRef/>
      </w:r>
      <w:r w:rsidRPr="00501058">
        <w:rPr>
          <w:lang w:val="en-CA"/>
        </w:rPr>
        <w:t xml:space="preserve"> Ibid p. 2574</w:t>
      </w:r>
    </w:p>
  </w:footnote>
  <w:footnote w:id="9">
    <w:p w14:paraId="0F2E7E4A" w14:textId="77777777" w:rsidR="005C12FE" w:rsidRPr="00501058" w:rsidRDefault="005C12FE" w:rsidP="001164DA">
      <w:pPr>
        <w:pStyle w:val="Notedebasdepage"/>
        <w:spacing w:before="0" w:beforeAutospacing="0" w:after="0" w:afterAutospacing="0"/>
        <w:rPr>
          <w:rFonts w:ascii="Verdana" w:hAnsi="Verdana"/>
          <w:sz w:val="16"/>
          <w:szCs w:val="16"/>
          <w:lang w:val="en-CA"/>
        </w:rPr>
      </w:pPr>
      <w:r w:rsidRPr="001164DA">
        <w:rPr>
          <w:rStyle w:val="Appelnotedebasdep"/>
          <w:rFonts w:ascii="Verdana" w:hAnsi="Verdana"/>
          <w:sz w:val="16"/>
          <w:szCs w:val="16"/>
        </w:rPr>
        <w:footnoteRef/>
      </w:r>
      <w:r w:rsidRPr="00501058">
        <w:rPr>
          <w:rFonts w:ascii="Verdana" w:hAnsi="Verdana"/>
          <w:sz w:val="16"/>
          <w:szCs w:val="16"/>
          <w:lang w:val="en-CA"/>
        </w:rPr>
        <w:t xml:space="preserve"> Communion n° 181 p. 10-11</w:t>
      </w:r>
    </w:p>
  </w:footnote>
  <w:footnote w:id="10">
    <w:p w14:paraId="05AFA63E" w14:textId="77777777" w:rsidR="005C12FE" w:rsidRPr="001164DA" w:rsidRDefault="005C12FE" w:rsidP="001164DA">
      <w:pPr>
        <w:pStyle w:val="Notedebasdepage"/>
        <w:spacing w:before="0" w:beforeAutospacing="0" w:after="0" w:afterAutospacing="0"/>
        <w:rPr>
          <w:rFonts w:ascii="Verdana" w:hAnsi="Verdana"/>
          <w:sz w:val="16"/>
          <w:szCs w:val="16"/>
        </w:rPr>
      </w:pPr>
      <w:r w:rsidRPr="001164DA">
        <w:rPr>
          <w:rStyle w:val="Appelnotedebasdep"/>
          <w:rFonts w:ascii="Verdana" w:hAnsi="Verdana"/>
          <w:sz w:val="16"/>
          <w:szCs w:val="16"/>
        </w:rPr>
        <w:footnoteRef/>
      </w:r>
      <w:r w:rsidRPr="001164DA">
        <w:rPr>
          <w:rFonts w:ascii="Verdana" w:hAnsi="Verdana"/>
          <w:sz w:val="16"/>
          <w:szCs w:val="16"/>
        </w:rPr>
        <w:t xml:space="preserve"> Matthieu 13.43</w:t>
      </w:r>
    </w:p>
  </w:footnote>
  <w:footnote w:id="11">
    <w:p w14:paraId="3E894555" w14:textId="77777777" w:rsidR="005C12FE" w:rsidRPr="001164DA" w:rsidRDefault="005C12FE" w:rsidP="001164DA">
      <w:pPr>
        <w:pStyle w:val="Notedebasdepage"/>
        <w:spacing w:before="0" w:beforeAutospacing="0" w:after="0" w:afterAutospacing="0"/>
        <w:rPr>
          <w:rFonts w:ascii="Verdana" w:hAnsi="Verdana"/>
          <w:sz w:val="16"/>
          <w:szCs w:val="16"/>
        </w:rPr>
      </w:pPr>
      <w:r w:rsidRPr="001164DA">
        <w:rPr>
          <w:rStyle w:val="Appelnotedebasdep"/>
          <w:rFonts w:ascii="Verdana" w:hAnsi="Verdana"/>
          <w:sz w:val="16"/>
          <w:szCs w:val="16"/>
        </w:rPr>
        <w:footnoteRef/>
      </w:r>
      <w:r w:rsidRPr="001164DA">
        <w:rPr>
          <w:rFonts w:ascii="Verdana" w:hAnsi="Verdana"/>
          <w:sz w:val="16"/>
          <w:szCs w:val="16"/>
        </w:rPr>
        <w:t xml:space="preserve"> Exode 20, 3 ; deutéronome 5, 8</w:t>
      </w:r>
    </w:p>
  </w:footnote>
  <w:footnote w:id="12">
    <w:p w14:paraId="3335992F" w14:textId="77777777" w:rsidR="005C12FE" w:rsidRPr="008C0335" w:rsidRDefault="005C12FE" w:rsidP="008C0335">
      <w:pPr>
        <w:spacing w:after="0" w:line="240" w:lineRule="auto"/>
        <w:rPr>
          <w:sz w:val="16"/>
          <w:szCs w:val="16"/>
        </w:rPr>
      </w:pPr>
      <w:r w:rsidRPr="008C0335">
        <w:rPr>
          <w:rStyle w:val="Appelnotedebasdep"/>
          <w:rFonts w:ascii="Verdana" w:hAnsi="Verdana"/>
          <w:sz w:val="16"/>
          <w:szCs w:val="16"/>
        </w:rPr>
        <w:footnoteRef/>
      </w:r>
      <w:r w:rsidRPr="008C0335">
        <w:rPr>
          <w:rFonts w:ascii="Verdana" w:hAnsi="Verdana"/>
          <w:sz w:val="16"/>
          <w:szCs w:val="16"/>
        </w:rPr>
        <w:t xml:space="preserve"> </w:t>
      </w:r>
      <w:hyperlink r:id="rId1" w:history="1">
        <w:r w:rsidRPr="008C0335">
          <w:rPr>
            <w:rStyle w:val="Lienhypertexte"/>
            <w:rFonts w:ascii="Verdana" w:hAnsi="Verdana"/>
            <w:color w:val="auto"/>
            <w:sz w:val="16"/>
            <w:szCs w:val="16"/>
            <w:shd w:val="clear" w:color="auto" w:fill="FFFFFF"/>
          </w:rPr>
          <w:t>https://www.bible-notes.org/article-2899-sept-montagnes-dans-l-evangile-de-matthieu.html</w:t>
        </w:r>
      </w:hyperlink>
    </w:p>
  </w:footnote>
  <w:footnote w:id="13">
    <w:p w14:paraId="2A42689B" w14:textId="77777777" w:rsidR="008C0335" w:rsidRPr="008C0335" w:rsidRDefault="008C0335" w:rsidP="008C0335">
      <w:pPr>
        <w:pStyle w:val="Notedebasdepage"/>
        <w:spacing w:before="0" w:beforeAutospacing="0" w:after="0" w:afterAutospacing="0"/>
        <w:rPr>
          <w:sz w:val="16"/>
          <w:szCs w:val="16"/>
        </w:rPr>
      </w:pPr>
      <w:r w:rsidRPr="008C0335">
        <w:rPr>
          <w:rStyle w:val="Appelnotedebasdep"/>
          <w:sz w:val="16"/>
          <w:szCs w:val="16"/>
        </w:rPr>
        <w:footnoteRef/>
      </w:r>
      <w:r w:rsidRPr="008C0335">
        <w:rPr>
          <w:sz w:val="16"/>
          <w:szCs w:val="16"/>
        </w:rPr>
        <w:t xml:space="preserve"> https://www.prixm.org/articles/souccoth-sacrifice-pluie</w:t>
      </w:r>
    </w:p>
  </w:footnote>
  <w:footnote w:id="14">
    <w:p w14:paraId="50B3D58E" w14:textId="77777777" w:rsidR="005C12FE" w:rsidRPr="008C0335" w:rsidRDefault="005C12FE" w:rsidP="008C0335">
      <w:pPr>
        <w:pStyle w:val="Notedebasdepage"/>
        <w:spacing w:before="0" w:beforeAutospacing="0" w:after="0" w:afterAutospacing="0"/>
        <w:rPr>
          <w:sz w:val="16"/>
          <w:szCs w:val="16"/>
        </w:rPr>
      </w:pPr>
      <w:r w:rsidRPr="008C0335">
        <w:rPr>
          <w:rStyle w:val="Appelnotedebasdep"/>
          <w:sz w:val="16"/>
          <w:szCs w:val="16"/>
        </w:rPr>
        <w:footnoteRef/>
      </w:r>
      <w:r w:rsidRPr="008C0335">
        <w:rPr>
          <w:sz w:val="16"/>
          <w:szCs w:val="16"/>
        </w:rPr>
        <w:t xml:space="preserve"> Lire et dire p. 5</w:t>
      </w:r>
    </w:p>
  </w:footnote>
  <w:footnote w:id="15">
    <w:p w14:paraId="1E147ADC" w14:textId="77777777" w:rsidR="005C12FE" w:rsidRPr="008C0335" w:rsidRDefault="005C12FE" w:rsidP="008C0335">
      <w:pPr>
        <w:pStyle w:val="Notedebasdepage"/>
        <w:spacing w:before="0" w:beforeAutospacing="0" w:after="0" w:afterAutospacing="0"/>
        <w:rPr>
          <w:sz w:val="16"/>
          <w:szCs w:val="16"/>
        </w:rPr>
      </w:pPr>
      <w:r w:rsidRPr="008C0335">
        <w:rPr>
          <w:rStyle w:val="Appelnotedebasdep"/>
          <w:sz w:val="16"/>
          <w:szCs w:val="16"/>
        </w:rPr>
        <w:footnoteRef/>
      </w:r>
      <w:r w:rsidRPr="008C0335">
        <w:rPr>
          <w:sz w:val="16"/>
          <w:szCs w:val="16"/>
        </w:rPr>
        <w:t xml:space="preserve"> Lire et di</w:t>
      </w:r>
      <w:r w:rsidR="008C0335">
        <w:rPr>
          <w:sz w:val="16"/>
          <w:szCs w:val="16"/>
        </w:rPr>
        <w:t>r</w:t>
      </w:r>
      <w:r w:rsidRPr="008C0335">
        <w:rPr>
          <w:sz w:val="16"/>
          <w:szCs w:val="16"/>
        </w:rPr>
        <w:t>e p. 6</w:t>
      </w:r>
    </w:p>
  </w:footnote>
  <w:footnote w:id="16">
    <w:p w14:paraId="12BA0E56" w14:textId="77777777" w:rsidR="008B31FE" w:rsidRDefault="008B31FE">
      <w:pPr>
        <w:pStyle w:val="Notedebasdepage"/>
      </w:pPr>
      <w:r>
        <w:rPr>
          <w:rStyle w:val="Appelnotedebasdep"/>
        </w:rPr>
        <w:footnoteRef/>
      </w:r>
      <w:r>
        <w:t xml:space="preserve"> Jean  24, 22 - 23</w:t>
      </w:r>
    </w:p>
  </w:footnote>
  <w:footnote w:id="17">
    <w:p w14:paraId="06C4A681" w14:textId="77777777" w:rsidR="005C12FE" w:rsidRDefault="005C12FE">
      <w:pPr>
        <w:pStyle w:val="Notedebasdepage"/>
      </w:pPr>
      <w:r>
        <w:rPr>
          <w:rStyle w:val="Appelnotedebasdep"/>
        </w:rPr>
        <w:footnoteRef/>
      </w:r>
      <w:r>
        <w:t xml:space="preserve"> Revue Lire et dire p.11 et 12</w:t>
      </w:r>
    </w:p>
  </w:footnote>
  <w:footnote w:id="18">
    <w:p w14:paraId="41344B40" w14:textId="77777777" w:rsidR="00C93864" w:rsidRPr="00C93864" w:rsidRDefault="00C93864">
      <w:pPr>
        <w:pStyle w:val="Notedebasdepage"/>
      </w:pPr>
      <w:r>
        <w:rPr>
          <w:rStyle w:val="Appelnotedebasdep"/>
        </w:rPr>
        <w:footnoteRef/>
      </w:r>
      <w:r>
        <w:t xml:space="preserve"> Henri </w:t>
      </w:r>
      <w:proofErr w:type="spellStart"/>
      <w:r>
        <w:t>Lindegaard</w:t>
      </w:r>
      <w:proofErr w:type="spellEnd"/>
      <w:r>
        <w:t xml:space="preserve"> </w:t>
      </w:r>
      <w:r>
        <w:rPr>
          <w:i/>
          <w:iCs/>
        </w:rPr>
        <w:t>La Bible des contrastes »</w:t>
      </w:r>
      <w:r>
        <w:t xml:space="preserve"> p. 170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95F1F"/>
    <w:multiLevelType w:val="hybridMultilevel"/>
    <w:tmpl w:val="C012F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70132B"/>
    <w:multiLevelType w:val="multilevel"/>
    <w:tmpl w:val="16B8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769584">
    <w:abstractNumId w:val="0"/>
  </w:num>
  <w:num w:numId="2" w16cid:durableId="149359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0C"/>
    <w:rsid w:val="000006E3"/>
    <w:rsid w:val="00002769"/>
    <w:rsid w:val="000034D9"/>
    <w:rsid w:val="00003580"/>
    <w:rsid w:val="000052BE"/>
    <w:rsid w:val="00005A20"/>
    <w:rsid w:val="000151BE"/>
    <w:rsid w:val="0001795E"/>
    <w:rsid w:val="00017BEF"/>
    <w:rsid w:val="00020E9A"/>
    <w:rsid w:val="0002209B"/>
    <w:rsid w:val="00030E6B"/>
    <w:rsid w:val="00035FE4"/>
    <w:rsid w:val="000401A9"/>
    <w:rsid w:val="000444CA"/>
    <w:rsid w:val="000445A0"/>
    <w:rsid w:val="00044CD8"/>
    <w:rsid w:val="00045741"/>
    <w:rsid w:val="00050C36"/>
    <w:rsid w:val="0005430D"/>
    <w:rsid w:val="00061ECA"/>
    <w:rsid w:val="000640CE"/>
    <w:rsid w:val="00065229"/>
    <w:rsid w:val="00067FBF"/>
    <w:rsid w:val="000718BC"/>
    <w:rsid w:val="00076414"/>
    <w:rsid w:val="00086901"/>
    <w:rsid w:val="00097C95"/>
    <w:rsid w:val="000A4FB9"/>
    <w:rsid w:val="000D2315"/>
    <w:rsid w:val="000D53F6"/>
    <w:rsid w:val="000D7AD6"/>
    <w:rsid w:val="000E29EB"/>
    <w:rsid w:val="000E35E3"/>
    <w:rsid w:val="000E5529"/>
    <w:rsid w:val="000F495A"/>
    <w:rsid w:val="00102CA9"/>
    <w:rsid w:val="00104492"/>
    <w:rsid w:val="00107A0D"/>
    <w:rsid w:val="0011060C"/>
    <w:rsid w:val="0011177F"/>
    <w:rsid w:val="001123CA"/>
    <w:rsid w:val="00112921"/>
    <w:rsid w:val="001164DA"/>
    <w:rsid w:val="001177BD"/>
    <w:rsid w:val="00122A4C"/>
    <w:rsid w:val="0012414A"/>
    <w:rsid w:val="00124F06"/>
    <w:rsid w:val="00127D40"/>
    <w:rsid w:val="00147124"/>
    <w:rsid w:val="00151C93"/>
    <w:rsid w:val="001556BE"/>
    <w:rsid w:val="001600B7"/>
    <w:rsid w:val="00160778"/>
    <w:rsid w:val="0016350E"/>
    <w:rsid w:val="00171B4D"/>
    <w:rsid w:val="00172589"/>
    <w:rsid w:val="00176A1F"/>
    <w:rsid w:val="001940E5"/>
    <w:rsid w:val="0019666A"/>
    <w:rsid w:val="001A2EB9"/>
    <w:rsid w:val="001A7743"/>
    <w:rsid w:val="001B2782"/>
    <w:rsid w:val="001B40BE"/>
    <w:rsid w:val="001B418F"/>
    <w:rsid w:val="001B6765"/>
    <w:rsid w:val="001C401E"/>
    <w:rsid w:val="001C6117"/>
    <w:rsid w:val="001D5202"/>
    <w:rsid w:val="001D523B"/>
    <w:rsid w:val="001D6A01"/>
    <w:rsid w:val="001F50FA"/>
    <w:rsid w:val="00222A5E"/>
    <w:rsid w:val="00223EC9"/>
    <w:rsid w:val="00223FAE"/>
    <w:rsid w:val="00233D5C"/>
    <w:rsid w:val="00234254"/>
    <w:rsid w:val="00237214"/>
    <w:rsid w:val="002524A0"/>
    <w:rsid w:val="0025448F"/>
    <w:rsid w:val="00254C91"/>
    <w:rsid w:val="00255C44"/>
    <w:rsid w:val="00255EBB"/>
    <w:rsid w:val="00256114"/>
    <w:rsid w:val="0025662D"/>
    <w:rsid w:val="00256F1C"/>
    <w:rsid w:val="002614B1"/>
    <w:rsid w:val="00261E48"/>
    <w:rsid w:val="00273342"/>
    <w:rsid w:val="002A06D6"/>
    <w:rsid w:val="002A4AD7"/>
    <w:rsid w:val="002B0CB4"/>
    <w:rsid w:val="002B2641"/>
    <w:rsid w:val="002B30B1"/>
    <w:rsid w:val="002B50B4"/>
    <w:rsid w:val="002B5331"/>
    <w:rsid w:val="002B7C0F"/>
    <w:rsid w:val="002C3CB5"/>
    <w:rsid w:val="002D03A7"/>
    <w:rsid w:val="002E204C"/>
    <w:rsid w:val="002E2B9C"/>
    <w:rsid w:val="002F7D9B"/>
    <w:rsid w:val="00304065"/>
    <w:rsid w:val="00307259"/>
    <w:rsid w:val="00310299"/>
    <w:rsid w:val="00310DA8"/>
    <w:rsid w:val="00313709"/>
    <w:rsid w:val="003174F0"/>
    <w:rsid w:val="00320697"/>
    <w:rsid w:val="003238BA"/>
    <w:rsid w:val="003361FE"/>
    <w:rsid w:val="00352587"/>
    <w:rsid w:val="003562CE"/>
    <w:rsid w:val="003572DD"/>
    <w:rsid w:val="003632EE"/>
    <w:rsid w:val="00366E3A"/>
    <w:rsid w:val="0036796C"/>
    <w:rsid w:val="00367B7A"/>
    <w:rsid w:val="00370BD4"/>
    <w:rsid w:val="00374FEF"/>
    <w:rsid w:val="00375A0F"/>
    <w:rsid w:val="00392086"/>
    <w:rsid w:val="00393EAD"/>
    <w:rsid w:val="003971F6"/>
    <w:rsid w:val="003A0A16"/>
    <w:rsid w:val="003A13BE"/>
    <w:rsid w:val="003A32F6"/>
    <w:rsid w:val="003B109A"/>
    <w:rsid w:val="003B1F71"/>
    <w:rsid w:val="003B24F7"/>
    <w:rsid w:val="003B37EE"/>
    <w:rsid w:val="003B3E28"/>
    <w:rsid w:val="003B44AD"/>
    <w:rsid w:val="003C0BA8"/>
    <w:rsid w:val="003C2E48"/>
    <w:rsid w:val="003C6D88"/>
    <w:rsid w:val="003C7025"/>
    <w:rsid w:val="003D20A1"/>
    <w:rsid w:val="003D3C88"/>
    <w:rsid w:val="003D40BC"/>
    <w:rsid w:val="003D7F95"/>
    <w:rsid w:val="003E3A98"/>
    <w:rsid w:val="003F1991"/>
    <w:rsid w:val="003F38A7"/>
    <w:rsid w:val="00400F4E"/>
    <w:rsid w:val="00406D2C"/>
    <w:rsid w:val="004106FB"/>
    <w:rsid w:val="00415924"/>
    <w:rsid w:val="00416E1A"/>
    <w:rsid w:val="00417DB4"/>
    <w:rsid w:val="004237A3"/>
    <w:rsid w:val="00424062"/>
    <w:rsid w:val="004272CA"/>
    <w:rsid w:val="00435A4F"/>
    <w:rsid w:val="00436193"/>
    <w:rsid w:val="00437D18"/>
    <w:rsid w:val="004429DB"/>
    <w:rsid w:val="00446296"/>
    <w:rsid w:val="004470F0"/>
    <w:rsid w:val="00453DE8"/>
    <w:rsid w:val="00463342"/>
    <w:rsid w:val="004740E8"/>
    <w:rsid w:val="0047443F"/>
    <w:rsid w:val="004817DE"/>
    <w:rsid w:val="00486252"/>
    <w:rsid w:val="0049541E"/>
    <w:rsid w:val="004A657D"/>
    <w:rsid w:val="004B1465"/>
    <w:rsid w:val="004B43FB"/>
    <w:rsid w:val="004B7681"/>
    <w:rsid w:val="004C1111"/>
    <w:rsid w:val="004C6336"/>
    <w:rsid w:val="004C75D1"/>
    <w:rsid w:val="004D10CF"/>
    <w:rsid w:val="004D68D4"/>
    <w:rsid w:val="004E1912"/>
    <w:rsid w:val="004E27C8"/>
    <w:rsid w:val="004E6BDF"/>
    <w:rsid w:val="004E73FA"/>
    <w:rsid w:val="004F0D72"/>
    <w:rsid w:val="00501058"/>
    <w:rsid w:val="0050725E"/>
    <w:rsid w:val="00513783"/>
    <w:rsid w:val="00513B2D"/>
    <w:rsid w:val="005152D3"/>
    <w:rsid w:val="00522947"/>
    <w:rsid w:val="00524EBB"/>
    <w:rsid w:val="005309C3"/>
    <w:rsid w:val="00531FA2"/>
    <w:rsid w:val="005350DB"/>
    <w:rsid w:val="0053543E"/>
    <w:rsid w:val="00535963"/>
    <w:rsid w:val="00536B8C"/>
    <w:rsid w:val="0054134D"/>
    <w:rsid w:val="005450FD"/>
    <w:rsid w:val="00546153"/>
    <w:rsid w:val="0055078F"/>
    <w:rsid w:val="00554FDA"/>
    <w:rsid w:val="00555CBC"/>
    <w:rsid w:val="00560B78"/>
    <w:rsid w:val="00560F11"/>
    <w:rsid w:val="00562459"/>
    <w:rsid w:val="00563838"/>
    <w:rsid w:val="00570B9B"/>
    <w:rsid w:val="00571CEB"/>
    <w:rsid w:val="005739AA"/>
    <w:rsid w:val="00573CBD"/>
    <w:rsid w:val="00574080"/>
    <w:rsid w:val="005751BD"/>
    <w:rsid w:val="00575929"/>
    <w:rsid w:val="00575EDC"/>
    <w:rsid w:val="0058144F"/>
    <w:rsid w:val="00582B5F"/>
    <w:rsid w:val="00587653"/>
    <w:rsid w:val="005A20A0"/>
    <w:rsid w:val="005A57B1"/>
    <w:rsid w:val="005A5A50"/>
    <w:rsid w:val="005B4AFA"/>
    <w:rsid w:val="005B63C7"/>
    <w:rsid w:val="005C12FE"/>
    <w:rsid w:val="005C3A45"/>
    <w:rsid w:val="005D4A43"/>
    <w:rsid w:val="005D4FE3"/>
    <w:rsid w:val="005E4F51"/>
    <w:rsid w:val="005F1F0C"/>
    <w:rsid w:val="005F3D3E"/>
    <w:rsid w:val="005F5208"/>
    <w:rsid w:val="00600B47"/>
    <w:rsid w:val="00604773"/>
    <w:rsid w:val="00604C37"/>
    <w:rsid w:val="00606C4D"/>
    <w:rsid w:val="006139AB"/>
    <w:rsid w:val="00615597"/>
    <w:rsid w:val="006169D9"/>
    <w:rsid w:val="00616AB2"/>
    <w:rsid w:val="00617E69"/>
    <w:rsid w:val="006227E9"/>
    <w:rsid w:val="00632CA6"/>
    <w:rsid w:val="00633885"/>
    <w:rsid w:val="00634761"/>
    <w:rsid w:val="00635AC2"/>
    <w:rsid w:val="00650C60"/>
    <w:rsid w:val="00651393"/>
    <w:rsid w:val="00651572"/>
    <w:rsid w:val="00651E8D"/>
    <w:rsid w:val="0065722C"/>
    <w:rsid w:val="00661046"/>
    <w:rsid w:val="00661633"/>
    <w:rsid w:val="006617EB"/>
    <w:rsid w:val="00671B9E"/>
    <w:rsid w:val="00687E80"/>
    <w:rsid w:val="00690CC9"/>
    <w:rsid w:val="006970DE"/>
    <w:rsid w:val="006A26B4"/>
    <w:rsid w:val="006A454A"/>
    <w:rsid w:val="006A4DC5"/>
    <w:rsid w:val="006A57CE"/>
    <w:rsid w:val="006B22E1"/>
    <w:rsid w:val="006B43F2"/>
    <w:rsid w:val="006B4B1C"/>
    <w:rsid w:val="006C143F"/>
    <w:rsid w:val="006D0C38"/>
    <w:rsid w:val="006F2160"/>
    <w:rsid w:val="006F2447"/>
    <w:rsid w:val="006F26F5"/>
    <w:rsid w:val="006F496B"/>
    <w:rsid w:val="00703DED"/>
    <w:rsid w:val="00703F60"/>
    <w:rsid w:val="00705E93"/>
    <w:rsid w:val="00713562"/>
    <w:rsid w:val="007148EE"/>
    <w:rsid w:val="00714924"/>
    <w:rsid w:val="0072000E"/>
    <w:rsid w:val="00721F3F"/>
    <w:rsid w:val="00727C9B"/>
    <w:rsid w:val="00730E82"/>
    <w:rsid w:val="00732264"/>
    <w:rsid w:val="00736AB5"/>
    <w:rsid w:val="0074185C"/>
    <w:rsid w:val="00743BF4"/>
    <w:rsid w:val="00744131"/>
    <w:rsid w:val="0074786B"/>
    <w:rsid w:val="0075348E"/>
    <w:rsid w:val="007541BA"/>
    <w:rsid w:val="00756FDE"/>
    <w:rsid w:val="00757488"/>
    <w:rsid w:val="00762136"/>
    <w:rsid w:val="0076308A"/>
    <w:rsid w:val="00764895"/>
    <w:rsid w:val="00775156"/>
    <w:rsid w:val="00783183"/>
    <w:rsid w:val="0078470C"/>
    <w:rsid w:val="0078631A"/>
    <w:rsid w:val="0079064B"/>
    <w:rsid w:val="00795332"/>
    <w:rsid w:val="00797DBD"/>
    <w:rsid w:val="007A17E9"/>
    <w:rsid w:val="007A1D78"/>
    <w:rsid w:val="007A375C"/>
    <w:rsid w:val="007A4A47"/>
    <w:rsid w:val="007A5B87"/>
    <w:rsid w:val="007A7523"/>
    <w:rsid w:val="007B52FE"/>
    <w:rsid w:val="007D3A19"/>
    <w:rsid w:val="007D3C62"/>
    <w:rsid w:val="007F1C7A"/>
    <w:rsid w:val="007F7EFA"/>
    <w:rsid w:val="00802EE4"/>
    <w:rsid w:val="00821B5E"/>
    <w:rsid w:val="00822172"/>
    <w:rsid w:val="0082400D"/>
    <w:rsid w:val="00825C33"/>
    <w:rsid w:val="00837C17"/>
    <w:rsid w:val="008425AF"/>
    <w:rsid w:val="008464B6"/>
    <w:rsid w:val="0085163E"/>
    <w:rsid w:val="00853C47"/>
    <w:rsid w:val="00855261"/>
    <w:rsid w:val="0085710B"/>
    <w:rsid w:val="00860AB6"/>
    <w:rsid w:val="00866711"/>
    <w:rsid w:val="00872468"/>
    <w:rsid w:val="0088661F"/>
    <w:rsid w:val="00894C81"/>
    <w:rsid w:val="008A2FD4"/>
    <w:rsid w:val="008B1B97"/>
    <w:rsid w:val="008B31FE"/>
    <w:rsid w:val="008C0335"/>
    <w:rsid w:val="008C1716"/>
    <w:rsid w:val="008C47E1"/>
    <w:rsid w:val="008D687C"/>
    <w:rsid w:val="008F0EB9"/>
    <w:rsid w:val="008F686E"/>
    <w:rsid w:val="00904362"/>
    <w:rsid w:val="009052EE"/>
    <w:rsid w:val="00906E5B"/>
    <w:rsid w:val="00910F5B"/>
    <w:rsid w:val="009144BB"/>
    <w:rsid w:val="00915DEB"/>
    <w:rsid w:val="00917501"/>
    <w:rsid w:val="00922287"/>
    <w:rsid w:val="0092711A"/>
    <w:rsid w:val="00927539"/>
    <w:rsid w:val="00932158"/>
    <w:rsid w:val="00933785"/>
    <w:rsid w:val="00935D02"/>
    <w:rsid w:val="00944093"/>
    <w:rsid w:val="009605E3"/>
    <w:rsid w:val="009712A2"/>
    <w:rsid w:val="009723FB"/>
    <w:rsid w:val="009745DE"/>
    <w:rsid w:val="0097495F"/>
    <w:rsid w:val="0098176C"/>
    <w:rsid w:val="009833C9"/>
    <w:rsid w:val="0098549B"/>
    <w:rsid w:val="00986235"/>
    <w:rsid w:val="00993A13"/>
    <w:rsid w:val="00993FA1"/>
    <w:rsid w:val="0099689E"/>
    <w:rsid w:val="0099749E"/>
    <w:rsid w:val="009A1815"/>
    <w:rsid w:val="009A40F5"/>
    <w:rsid w:val="009A6BA6"/>
    <w:rsid w:val="009A72BC"/>
    <w:rsid w:val="009B3466"/>
    <w:rsid w:val="009B4B06"/>
    <w:rsid w:val="009C1B76"/>
    <w:rsid w:val="009C27D1"/>
    <w:rsid w:val="009C3F70"/>
    <w:rsid w:val="009C695C"/>
    <w:rsid w:val="009C7A27"/>
    <w:rsid w:val="009D1ADE"/>
    <w:rsid w:val="009D2118"/>
    <w:rsid w:val="009D7729"/>
    <w:rsid w:val="009E3FAF"/>
    <w:rsid w:val="009E7664"/>
    <w:rsid w:val="009F482D"/>
    <w:rsid w:val="00A06513"/>
    <w:rsid w:val="00A2516F"/>
    <w:rsid w:val="00A257E9"/>
    <w:rsid w:val="00A32607"/>
    <w:rsid w:val="00A3390D"/>
    <w:rsid w:val="00A43F82"/>
    <w:rsid w:val="00A44891"/>
    <w:rsid w:val="00A44FB8"/>
    <w:rsid w:val="00A459DB"/>
    <w:rsid w:val="00A544E6"/>
    <w:rsid w:val="00A62EDC"/>
    <w:rsid w:val="00A63570"/>
    <w:rsid w:val="00A67C5E"/>
    <w:rsid w:val="00A77E85"/>
    <w:rsid w:val="00A77EF8"/>
    <w:rsid w:val="00A8115D"/>
    <w:rsid w:val="00A811F0"/>
    <w:rsid w:val="00A83AAD"/>
    <w:rsid w:val="00A84CC6"/>
    <w:rsid w:val="00A90307"/>
    <w:rsid w:val="00A92A08"/>
    <w:rsid w:val="00A94C5B"/>
    <w:rsid w:val="00AB1102"/>
    <w:rsid w:val="00AB2DBB"/>
    <w:rsid w:val="00AB7FD4"/>
    <w:rsid w:val="00AC3B8E"/>
    <w:rsid w:val="00AC56C2"/>
    <w:rsid w:val="00AD172C"/>
    <w:rsid w:val="00AE0949"/>
    <w:rsid w:val="00AE1C66"/>
    <w:rsid w:val="00AF5E09"/>
    <w:rsid w:val="00AF70C8"/>
    <w:rsid w:val="00B0018E"/>
    <w:rsid w:val="00B00677"/>
    <w:rsid w:val="00B0623C"/>
    <w:rsid w:val="00B12B85"/>
    <w:rsid w:val="00B27C73"/>
    <w:rsid w:val="00B27F5D"/>
    <w:rsid w:val="00B33A98"/>
    <w:rsid w:val="00B3533D"/>
    <w:rsid w:val="00B35AD1"/>
    <w:rsid w:val="00B466A9"/>
    <w:rsid w:val="00B56664"/>
    <w:rsid w:val="00B64260"/>
    <w:rsid w:val="00B722D3"/>
    <w:rsid w:val="00B749D7"/>
    <w:rsid w:val="00B80511"/>
    <w:rsid w:val="00B8183F"/>
    <w:rsid w:val="00B936E5"/>
    <w:rsid w:val="00B955A5"/>
    <w:rsid w:val="00B966DF"/>
    <w:rsid w:val="00BA0315"/>
    <w:rsid w:val="00BA41B0"/>
    <w:rsid w:val="00BA6D05"/>
    <w:rsid w:val="00BB3565"/>
    <w:rsid w:val="00BB4A61"/>
    <w:rsid w:val="00BC36B1"/>
    <w:rsid w:val="00BC4EE5"/>
    <w:rsid w:val="00BE1071"/>
    <w:rsid w:val="00BE3291"/>
    <w:rsid w:val="00BE4EF4"/>
    <w:rsid w:val="00BF0585"/>
    <w:rsid w:val="00BF6BE5"/>
    <w:rsid w:val="00C055F1"/>
    <w:rsid w:val="00C06CA7"/>
    <w:rsid w:val="00C07D9C"/>
    <w:rsid w:val="00C13257"/>
    <w:rsid w:val="00C13488"/>
    <w:rsid w:val="00C138FF"/>
    <w:rsid w:val="00C14F55"/>
    <w:rsid w:val="00C16604"/>
    <w:rsid w:val="00C215B9"/>
    <w:rsid w:val="00C2255E"/>
    <w:rsid w:val="00C23468"/>
    <w:rsid w:val="00C324C4"/>
    <w:rsid w:val="00C328B2"/>
    <w:rsid w:val="00C37E28"/>
    <w:rsid w:val="00C509FA"/>
    <w:rsid w:val="00C52C8B"/>
    <w:rsid w:val="00C6167D"/>
    <w:rsid w:val="00C62ED0"/>
    <w:rsid w:val="00C748E3"/>
    <w:rsid w:val="00C80057"/>
    <w:rsid w:val="00C8505C"/>
    <w:rsid w:val="00C93864"/>
    <w:rsid w:val="00CA63E6"/>
    <w:rsid w:val="00CC3200"/>
    <w:rsid w:val="00CC45B4"/>
    <w:rsid w:val="00CC4EEC"/>
    <w:rsid w:val="00CC74A5"/>
    <w:rsid w:val="00CC7D46"/>
    <w:rsid w:val="00CD4287"/>
    <w:rsid w:val="00CE59C0"/>
    <w:rsid w:val="00CF18A1"/>
    <w:rsid w:val="00CF1BBF"/>
    <w:rsid w:val="00CF68C8"/>
    <w:rsid w:val="00D01A11"/>
    <w:rsid w:val="00D03DEF"/>
    <w:rsid w:val="00D03F41"/>
    <w:rsid w:val="00D105E2"/>
    <w:rsid w:val="00D136A4"/>
    <w:rsid w:val="00D20D14"/>
    <w:rsid w:val="00D20EAA"/>
    <w:rsid w:val="00D2370E"/>
    <w:rsid w:val="00D2740E"/>
    <w:rsid w:val="00D3006D"/>
    <w:rsid w:val="00D3589A"/>
    <w:rsid w:val="00D43ACD"/>
    <w:rsid w:val="00D51845"/>
    <w:rsid w:val="00D54EB4"/>
    <w:rsid w:val="00D5711B"/>
    <w:rsid w:val="00D60189"/>
    <w:rsid w:val="00D6710C"/>
    <w:rsid w:val="00D67C6A"/>
    <w:rsid w:val="00D85CAA"/>
    <w:rsid w:val="00D922E7"/>
    <w:rsid w:val="00D95EDA"/>
    <w:rsid w:val="00DA265F"/>
    <w:rsid w:val="00DA4256"/>
    <w:rsid w:val="00DA5D2A"/>
    <w:rsid w:val="00DA7F55"/>
    <w:rsid w:val="00DB4D3D"/>
    <w:rsid w:val="00DC14CE"/>
    <w:rsid w:val="00DC2AFA"/>
    <w:rsid w:val="00DC41CE"/>
    <w:rsid w:val="00DD1AF7"/>
    <w:rsid w:val="00DD43FF"/>
    <w:rsid w:val="00DD6A59"/>
    <w:rsid w:val="00DE4220"/>
    <w:rsid w:val="00DE7AF4"/>
    <w:rsid w:val="00DF2C96"/>
    <w:rsid w:val="00DF5BD2"/>
    <w:rsid w:val="00DF5DC4"/>
    <w:rsid w:val="00DF6CAA"/>
    <w:rsid w:val="00DF7FBB"/>
    <w:rsid w:val="00E039FD"/>
    <w:rsid w:val="00E04030"/>
    <w:rsid w:val="00E04AB3"/>
    <w:rsid w:val="00E06209"/>
    <w:rsid w:val="00E11671"/>
    <w:rsid w:val="00E13BDC"/>
    <w:rsid w:val="00E16A79"/>
    <w:rsid w:val="00E16E01"/>
    <w:rsid w:val="00E200C7"/>
    <w:rsid w:val="00E217BB"/>
    <w:rsid w:val="00E21F6C"/>
    <w:rsid w:val="00E23FE4"/>
    <w:rsid w:val="00E303AA"/>
    <w:rsid w:val="00E31218"/>
    <w:rsid w:val="00E32E67"/>
    <w:rsid w:val="00E3435E"/>
    <w:rsid w:val="00E360EA"/>
    <w:rsid w:val="00E4397D"/>
    <w:rsid w:val="00E45FD8"/>
    <w:rsid w:val="00E5275D"/>
    <w:rsid w:val="00E538D7"/>
    <w:rsid w:val="00E57A42"/>
    <w:rsid w:val="00E63F3D"/>
    <w:rsid w:val="00E73375"/>
    <w:rsid w:val="00E77895"/>
    <w:rsid w:val="00E77BC4"/>
    <w:rsid w:val="00E80565"/>
    <w:rsid w:val="00E806B8"/>
    <w:rsid w:val="00E84DE7"/>
    <w:rsid w:val="00E90598"/>
    <w:rsid w:val="00EA2152"/>
    <w:rsid w:val="00EB287F"/>
    <w:rsid w:val="00EB64ED"/>
    <w:rsid w:val="00EC7347"/>
    <w:rsid w:val="00ED241D"/>
    <w:rsid w:val="00ED73C7"/>
    <w:rsid w:val="00ED78E7"/>
    <w:rsid w:val="00EE0903"/>
    <w:rsid w:val="00EE3059"/>
    <w:rsid w:val="00EE42A9"/>
    <w:rsid w:val="00EE6AAB"/>
    <w:rsid w:val="00EF7130"/>
    <w:rsid w:val="00EF77C1"/>
    <w:rsid w:val="00F04285"/>
    <w:rsid w:val="00F1014B"/>
    <w:rsid w:val="00F15C53"/>
    <w:rsid w:val="00F16566"/>
    <w:rsid w:val="00F16F4F"/>
    <w:rsid w:val="00F17E6D"/>
    <w:rsid w:val="00F2563B"/>
    <w:rsid w:val="00F302B3"/>
    <w:rsid w:val="00F33AA8"/>
    <w:rsid w:val="00F34CA6"/>
    <w:rsid w:val="00F35B99"/>
    <w:rsid w:val="00F37176"/>
    <w:rsid w:val="00F4250C"/>
    <w:rsid w:val="00F4490B"/>
    <w:rsid w:val="00F459F9"/>
    <w:rsid w:val="00F52BF6"/>
    <w:rsid w:val="00F5434D"/>
    <w:rsid w:val="00F55AFF"/>
    <w:rsid w:val="00F56463"/>
    <w:rsid w:val="00F57F51"/>
    <w:rsid w:val="00F60FE3"/>
    <w:rsid w:val="00F62507"/>
    <w:rsid w:val="00F64264"/>
    <w:rsid w:val="00F65ED1"/>
    <w:rsid w:val="00F73ADB"/>
    <w:rsid w:val="00F83E6B"/>
    <w:rsid w:val="00F866E9"/>
    <w:rsid w:val="00F9350C"/>
    <w:rsid w:val="00F945C2"/>
    <w:rsid w:val="00F971D8"/>
    <w:rsid w:val="00FA0AB5"/>
    <w:rsid w:val="00FA1F95"/>
    <w:rsid w:val="00FA631B"/>
    <w:rsid w:val="00FB57CB"/>
    <w:rsid w:val="00FB5DDB"/>
    <w:rsid w:val="00FC5B91"/>
    <w:rsid w:val="00FC7848"/>
    <w:rsid w:val="00FC7B1D"/>
    <w:rsid w:val="00FD0BE3"/>
    <w:rsid w:val="00FD1848"/>
    <w:rsid w:val="00FD359F"/>
    <w:rsid w:val="00FD63E2"/>
    <w:rsid w:val="00FE410A"/>
    <w:rsid w:val="00FF00DE"/>
    <w:rsid w:val="00FF7E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854A"/>
  <w15:docId w15:val="{E01D9482-1E0D-484D-B539-B5CF3413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596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semiHidden/>
    <w:unhideWhenUsed/>
    <w:qFormat/>
    <w:rsid w:val="00C225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C3A4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C3A45"/>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9D1ADE"/>
    <w:pPr>
      <w:keepNext/>
      <w:spacing w:after="0" w:line="360" w:lineRule="auto"/>
      <w:jc w:val="both"/>
      <w:outlineLvl w:val="4"/>
    </w:pPr>
    <w:rPr>
      <w:rFonts w:ascii="Verdana" w:eastAsia="Times New Roman" w:hAnsi="Verdana" w:cs="Times New Roman"/>
      <w:b/>
      <w:bCs/>
      <w:color w:val="0000F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Car">
    <w:name w:val="Sous-titre Car"/>
    <w:basedOn w:val="Policepardfaut"/>
    <w:link w:val="Sous-titre"/>
    <w:uiPriority w:val="11"/>
    <w:rsid w:val="00F4250C"/>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4250C"/>
    <w:rPr>
      <w:color w:val="0000FF"/>
      <w:u w:val="single"/>
    </w:rPr>
  </w:style>
  <w:style w:type="character" w:styleId="Appelnotedebasdep">
    <w:name w:val="footnote reference"/>
    <w:basedOn w:val="Policepardfaut"/>
    <w:uiPriority w:val="99"/>
    <w:semiHidden/>
    <w:unhideWhenUsed/>
    <w:rsid w:val="00F4250C"/>
  </w:style>
  <w:style w:type="paragraph" w:styleId="Sansinterligne">
    <w:name w:val="No Spacing"/>
    <w:basedOn w:val="Normal"/>
    <w:uiPriority w:val="1"/>
    <w:qFormat/>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F4250C"/>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semiHidden/>
    <w:rsid w:val="00F4250C"/>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35A4F"/>
    <w:pPr>
      <w:tabs>
        <w:tab w:val="center" w:pos="4536"/>
        <w:tab w:val="right" w:pos="9072"/>
      </w:tabs>
      <w:spacing w:after="0" w:line="240" w:lineRule="auto"/>
    </w:pPr>
  </w:style>
  <w:style w:type="character" w:customStyle="1" w:styleId="En-tteCar">
    <w:name w:val="En-tête Car"/>
    <w:basedOn w:val="Policepardfaut"/>
    <w:link w:val="En-tte"/>
    <w:uiPriority w:val="99"/>
    <w:rsid w:val="00435A4F"/>
  </w:style>
  <w:style w:type="paragraph" w:styleId="Pieddepage">
    <w:name w:val="footer"/>
    <w:basedOn w:val="Normal"/>
    <w:link w:val="PieddepageCar"/>
    <w:uiPriority w:val="99"/>
    <w:unhideWhenUsed/>
    <w:rsid w:val="00435A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A4F"/>
  </w:style>
  <w:style w:type="character" w:customStyle="1" w:styleId="Titre1Car">
    <w:name w:val="Titre 1 Car"/>
    <w:basedOn w:val="Policepardfaut"/>
    <w:link w:val="Titre1"/>
    <w:uiPriority w:val="9"/>
    <w:rsid w:val="00535963"/>
    <w:rPr>
      <w:rFonts w:asciiTheme="majorHAnsi" w:eastAsiaTheme="majorEastAsia" w:hAnsiTheme="majorHAnsi" w:cstheme="majorBidi"/>
      <w:b/>
      <w:bCs/>
      <w:color w:val="365F91" w:themeColor="accent1" w:themeShade="BF"/>
      <w:sz w:val="28"/>
      <w:szCs w:val="28"/>
      <w:lang w:eastAsia="fr-FR"/>
    </w:rPr>
  </w:style>
  <w:style w:type="paragraph" w:styleId="Textedebulles">
    <w:name w:val="Balloon Text"/>
    <w:basedOn w:val="Normal"/>
    <w:link w:val="TextedebullesCar"/>
    <w:uiPriority w:val="99"/>
    <w:semiHidden/>
    <w:unhideWhenUsed/>
    <w:rsid w:val="005359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963"/>
    <w:rPr>
      <w:rFonts w:ascii="Tahoma" w:hAnsi="Tahoma" w:cs="Tahoma"/>
      <w:sz w:val="16"/>
      <w:szCs w:val="16"/>
    </w:rPr>
  </w:style>
  <w:style w:type="character" w:styleId="Accentuation">
    <w:name w:val="Emphasis"/>
    <w:basedOn w:val="Policepardfaut"/>
    <w:uiPriority w:val="20"/>
    <w:qFormat/>
    <w:rsid w:val="00045741"/>
    <w:rPr>
      <w:i/>
      <w:iCs/>
    </w:rPr>
  </w:style>
  <w:style w:type="character" w:customStyle="1" w:styleId="Titre2Car">
    <w:name w:val="Titre 2 Car"/>
    <w:basedOn w:val="Policepardfaut"/>
    <w:link w:val="Titre2"/>
    <w:uiPriority w:val="9"/>
    <w:semiHidden/>
    <w:rsid w:val="00C2255E"/>
    <w:rPr>
      <w:rFonts w:asciiTheme="majorHAnsi" w:eastAsiaTheme="majorEastAsia" w:hAnsiTheme="majorHAnsi" w:cstheme="majorBidi"/>
      <w:b/>
      <w:bCs/>
      <w:color w:val="4F81BD" w:themeColor="accent1"/>
      <w:sz w:val="26"/>
      <w:szCs w:val="26"/>
    </w:rPr>
  </w:style>
  <w:style w:type="paragraph" w:customStyle="1" w:styleId="p">
    <w:name w:val="p"/>
    <w:basedOn w:val="Normal"/>
    <w:rsid w:val="008C47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
    <w:name w:val="verse"/>
    <w:basedOn w:val="Policepardfaut"/>
    <w:rsid w:val="008C47E1"/>
  </w:style>
  <w:style w:type="paragraph" w:styleId="Corpsdetexte2">
    <w:name w:val="Body Text 2"/>
    <w:basedOn w:val="Normal"/>
    <w:link w:val="Corpsdetexte2Car"/>
    <w:uiPriority w:val="99"/>
    <w:unhideWhenUsed/>
    <w:rsid w:val="008C47E1"/>
    <w:pPr>
      <w:spacing w:after="0" w:line="360" w:lineRule="auto"/>
      <w:jc w:val="both"/>
    </w:pPr>
    <w:rPr>
      <w:rFonts w:ascii="Verdana" w:eastAsia="Times New Roman" w:hAnsi="Verdana" w:cs="Times New Roman"/>
      <w:color w:val="0000FF"/>
      <w:sz w:val="24"/>
      <w:szCs w:val="24"/>
      <w:lang w:eastAsia="fr-FR"/>
    </w:rPr>
  </w:style>
  <w:style w:type="character" w:customStyle="1" w:styleId="Corpsdetexte2Car">
    <w:name w:val="Corps de texte 2 Car"/>
    <w:basedOn w:val="Policepardfaut"/>
    <w:link w:val="Corpsdetexte2"/>
    <w:uiPriority w:val="99"/>
    <w:rsid w:val="008C47E1"/>
    <w:rPr>
      <w:rFonts w:ascii="Verdana" w:eastAsia="Times New Roman" w:hAnsi="Verdana" w:cs="Times New Roman"/>
      <w:color w:val="0000FF"/>
      <w:sz w:val="24"/>
      <w:szCs w:val="24"/>
      <w:lang w:eastAsia="fr-FR"/>
    </w:rPr>
  </w:style>
  <w:style w:type="paragraph" w:styleId="Titre">
    <w:name w:val="Title"/>
    <w:basedOn w:val="Normal"/>
    <w:next w:val="Normal"/>
    <w:link w:val="TitreCar"/>
    <w:uiPriority w:val="10"/>
    <w:qFormat/>
    <w:rsid w:val="006C143F"/>
    <w:pPr>
      <w:spacing w:after="0" w:line="360" w:lineRule="auto"/>
      <w:jc w:val="center"/>
    </w:pPr>
    <w:rPr>
      <w:rFonts w:ascii="Verdana" w:eastAsia="Times New Roman" w:hAnsi="Verdana" w:cs="Times New Roman"/>
      <w:b/>
      <w:bCs/>
      <w:color w:val="0000FF"/>
      <w:sz w:val="24"/>
      <w:szCs w:val="24"/>
      <w:lang w:eastAsia="fr-FR"/>
    </w:rPr>
  </w:style>
  <w:style w:type="character" w:customStyle="1" w:styleId="TitreCar">
    <w:name w:val="Titre Car"/>
    <w:basedOn w:val="Policepardfaut"/>
    <w:link w:val="Titre"/>
    <w:uiPriority w:val="10"/>
    <w:rsid w:val="006C143F"/>
    <w:rPr>
      <w:rFonts w:ascii="Verdana" w:eastAsia="Times New Roman" w:hAnsi="Verdana" w:cs="Times New Roman"/>
      <w:b/>
      <w:bCs/>
      <w:color w:val="0000FF"/>
      <w:sz w:val="24"/>
      <w:szCs w:val="24"/>
      <w:lang w:eastAsia="fr-FR"/>
    </w:rPr>
  </w:style>
  <w:style w:type="character" w:customStyle="1" w:styleId="bible-link">
    <w:name w:val="bible-link"/>
    <w:basedOn w:val="Policepardfaut"/>
    <w:rsid w:val="00B966DF"/>
  </w:style>
  <w:style w:type="character" w:customStyle="1" w:styleId="x193iq5w">
    <w:name w:val="x193iq5w"/>
    <w:basedOn w:val="Policepardfaut"/>
    <w:rsid w:val="000640CE"/>
  </w:style>
  <w:style w:type="paragraph" w:customStyle="1" w:styleId="q1">
    <w:name w:val="q1"/>
    <w:basedOn w:val="Normal"/>
    <w:rsid w:val="007149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F302B3"/>
    <w:rPr>
      <w:color w:val="800080" w:themeColor="followedHyperlink"/>
      <w:u w:val="single"/>
    </w:rPr>
  </w:style>
  <w:style w:type="character" w:customStyle="1" w:styleId="highl">
    <w:name w:val="highl"/>
    <w:basedOn w:val="Policepardfaut"/>
    <w:rsid w:val="00122A4C"/>
  </w:style>
  <w:style w:type="character" w:customStyle="1" w:styleId="reftext">
    <w:name w:val="reftext"/>
    <w:basedOn w:val="Policepardfaut"/>
    <w:rsid w:val="00122A4C"/>
  </w:style>
  <w:style w:type="paragraph" w:styleId="Corpsdetexte3">
    <w:name w:val="Body Text 3"/>
    <w:basedOn w:val="Normal"/>
    <w:link w:val="Corpsdetexte3Car"/>
    <w:uiPriority w:val="99"/>
    <w:unhideWhenUsed/>
    <w:rsid w:val="00E039FD"/>
    <w:pPr>
      <w:spacing w:line="360" w:lineRule="auto"/>
      <w:jc w:val="lowKashida"/>
    </w:pPr>
    <w:rPr>
      <w:rFonts w:ascii="Verdana" w:hAnsi="Verdana"/>
      <w:color w:val="0000FF"/>
      <w:sz w:val="24"/>
      <w:szCs w:val="24"/>
    </w:rPr>
  </w:style>
  <w:style w:type="character" w:customStyle="1" w:styleId="Corpsdetexte3Car">
    <w:name w:val="Corps de texte 3 Car"/>
    <w:basedOn w:val="Policepardfaut"/>
    <w:link w:val="Corpsdetexte3"/>
    <w:uiPriority w:val="99"/>
    <w:rsid w:val="00E039FD"/>
    <w:rPr>
      <w:rFonts w:ascii="Verdana" w:hAnsi="Verdana"/>
      <w:color w:val="0000FF"/>
      <w:sz w:val="24"/>
      <w:szCs w:val="24"/>
    </w:rPr>
  </w:style>
  <w:style w:type="character" w:customStyle="1" w:styleId="Titre3Car">
    <w:name w:val="Titre 3 Car"/>
    <w:basedOn w:val="Policepardfaut"/>
    <w:link w:val="Titre3"/>
    <w:uiPriority w:val="9"/>
    <w:semiHidden/>
    <w:rsid w:val="005C3A4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C3A45"/>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703F60"/>
    <w:rPr>
      <w:b/>
      <w:bCs/>
    </w:rPr>
  </w:style>
  <w:style w:type="character" w:customStyle="1" w:styleId="Titre5Car">
    <w:name w:val="Titre 5 Car"/>
    <w:basedOn w:val="Policepardfaut"/>
    <w:link w:val="Titre5"/>
    <w:uiPriority w:val="9"/>
    <w:rsid w:val="009D1ADE"/>
    <w:rPr>
      <w:rFonts w:ascii="Verdana" w:eastAsia="Times New Roman" w:hAnsi="Verdana" w:cs="Times New Roman"/>
      <w:b/>
      <w:bCs/>
      <w:color w:val="0000FF"/>
      <w:sz w:val="24"/>
      <w:szCs w:val="24"/>
      <w:lang w:eastAsia="fr-FR"/>
    </w:rPr>
  </w:style>
  <w:style w:type="character" w:customStyle="1" w:styleId="mw-editsection">
    <w:name w:val="mw-editsection"/>
    <w:basedOn w:val="Policepardfaut"/>
    <w:rsid w:val="00CC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6925">
      <w:bodyDiv w:val="1"/>
      <w:marLeft w:val="0"/>
      <w:marRight w:val="0"/>
      <w:marTop w:val="0"/>
      <w:marBottom w:val="0"/>
      <w:divBdr>
        <w:top w:val="none" w:sz="0" w:space="0" w:color="auto"/>
        <w:left w:val="none" w:sz="0" w:space="0" w:color="auto"/>
        <w:bottom w:val="none" w:sz="0" w:space="0" w:color="auto"/>
        <w:right w:val="none" w:sz="0" w:space="0" w:color="auto"/>
      </w:divBdr>
      <w:divsChild>
        <w:div w:id="403574918">
          <w:marLeft w:val="0"/>
          <w:marRight w:val="0"/>
          <w:marTop w:val="0"/>
          <w:marBottom w:val="0"/>
          <w:divBdr>
            <w:top w:val="single" w:sz="2" w:space="0" w:color="E5E7EB"/>
            <w:left w:val="single" w:sz="2" w:space="0" w:color="E5E7EB"/>
            <w:bottom w:val="single" w:sz="2" w:space="0" w:color="E5E7EB"/>
            <w:right w:val="single" w:sz="2" w:space="0" w:color="E5E7EB"/>
          </w:divBdr>
          <w:divsChild>
            <w:div w:id="1990792314">
              <w:marLeft w:val="0"/>
              <w:marRight w:val="0"/>
              <w:marTop w:val="0"/>
              <w:marBottom w:val="0"/>
              <w:divBdr>
                <w:top w:val="single" w:sz="2" w:space="0" w:color="E5E7EB"/>
                <w:left w:val="single" w:sz="2" w:space="0" w:color="E5E7EB"/>
                <w:bottom w:val="single" w:sz="2" w:space="0" w:color="E5E7EB"/>
                <w:right w:val="single" w:sz="2" w:space="0" w:color="E5E7EB"/>
              </w:divBdr>
              <w:divsChild>
                <w:div w:id="563100436">
                  <w:marLeft w:val="0"/>
                  <w:marRight w:val="0"/>
                  <w:marTop w:val="0"/>
                  <w:marBottom w:val="0"/>
                  <w:divBdr>
                    <w:top w:val="single" w:sz="2" w:space="0" w:color="E5E7EB"/>
                    <w:left w:val="single" w:sz="2" w:space="0" w:color="E5E7EB"/>
                    <w:bottom w:val="single" w:sz="2" w:space="0" w:color="E5E7EB"/>
                    <w:right w:val="single" w:sz="2" w:space="0" w:color="E5E7EB"/>
                  </w:divBdr>
                  <w:divsChild>
                    <w:div w:id="460423111">
                      <w:marLeft w:val="0"/>
                      <w:marRight w:val="0"/>
                      <w:marTop w:val="0"/>
                      <w:marBottom w:val="0"/>
                      <w:divBdr>
                        <w:top w:val="single" w:sz="2" w:space="0" w:color="E5E7EB"/>
                        <w:left w:val="single" w:sz="2" w:space="0" w:color="E5E7EB"/>
                        <w:bottom w:val="single" w:sz="2" w:space="0" w:color="E5E7EB"/>
                        <w:right w:val="single" w:sz="2" w:space="0" w:color="E5E7EB"/>
                      </w:divBdr>
                      <w:divsChild>
                        <w:div w:id="949623907">
                          <w:marLeft w:val="0"/>
                          <w:marRight w:val="0"/>
                          <w:marTop w:val="0"/>
                          <w:marBottom w:val="0"/>
                          <w:divBdr>
                            <w:top w:val="single" w:sz="2" w:space="0" w:color="E5E7EB"/>
                            <w:left w:val="single" w:sz="2" w:space="0" w:color="E5E7EB"/>
                            <w:bottom w:val="single" w:sz="2" w:space="0" w:color="E5E7EB"/>
                            <w:right w:val="single" w:sz="2" w:space="0" w:color="E5E7EB"/>
                          </w:divBdr>
                          <w:divsChild>
                            <w:div w:id="1507406172">
                              <w:marLeft w:val="0"/>
                              <w:marRight w:val="0"/>
                              <w:marTop w:val="0"/>
                              <w:marBottom w:val="0"/>
                              <w:divBdr>
                                <w:top w:val="single" w:sz="2" w:space="0" w:color="E5E7EB"/>
                                <w:left w:val="single" w:sz="2" w:space="0" w:color="E5E7EB"/>
                                <w:bottom w:val="single" w:sz="2" w:space="0" w:color="E5E7EB"/>
                                <w:right w:val="single" w:sz="2" w:space="0" w:color="E5E7EB"/>
                              </w:divBdr>
                              <w:divsChild>
                                <w:div w:id="881405547">
                                  <w:marLeft w:val="0"/>
                                  <w:marRight w:val="0"/>
                                  <w:marTop w:val="0"/>
                                  <w:marBottom w:val="0"/>
                                  <w:divBdr>
                                    <w:top w:val="single" w:sz="2" w:space="0" w:color="E5E7EB"/>
                                    <w:left w:val="single" w:sz="2" w:space="0" w:color="E5E7EB"/>
                                    <w:bottom w:val="single" w:sz="2" w:space="0" w:color="E5E7EB"/>
                                    <w:right w:val="single" w:sz="2" w:space="0" w:color="E5E7EB"/>
                                  </w:divBdr>
                                  <w:divsChild>
                                    <w:div w:id="77946737">
                                      <w:marLeft w:val="0"/>
                                      <w:marRight w:val="0"/>
                                      <w:marTop w:val="0"/>
                                      <w:marBottom w:val="0"/>
                                      <w:divBdr>
                                        <w:top w:val="single" w:sz="2" w:space="0" w:color="E5E7EB"/>
                                        <w:left w:val="single" w:sz="2" w:space="0" w:color="E5E7EB"/>
                                        <w:bottom w:val="single" w:sz="2" w:space="0" w:color="E5E7EB"/>
                                        <w:right w:val="single" w:sz="2" w:space="0" w:color="E5E7EB"/>
                                      </w:divBdr>
                                    </w:div>
                                    <w:div w:id="617881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11129195">
      <w:bodyDiv w:val="1"/>
      <w:marLeft w:val="0"/>
      <w:marRight w:val="0"/>
      <w:marTop w:val="0"/>
      <w:marBottom w:val="0"/>
      <w:divBdr>
        <w:top w:val="none" w:sz="0" w:space="0" w:color="auto"/>
        <w:left w:val="none" w:sz="0" w:space="0" w:color="auto"/>
        <w:bottom w:val="none" w:sz="0" w:space="0" w:color="auto"/>
        <w:right w:val="none" w:sz="0" w:space="0" w:color="auto"/>
      </w:divBdr>
      <w:divsChild>
        <w:div w:id="726144485">
          <w:marLeft w:val="0"/>
          <w:marRight w:val="0"/>
          <w:marTop w:val="0"/>
          <w:marBottom w:val="0"/>
          <w:divBdr>
            <w:top w:val="none" w:sz="0" w:space="0" w:color="auto"/>
            <w:left w:val="none" w:sz="0" w:space="0" w:color="auto"/>
            <w:bottom w:val="none" w:sz="0" w:space="0" w:color="auto"/>
            <w:right w:val="none" w:sz="0" w:space="0" w:color="auto"/>
          </w:divBdr>
          <w:divsChild>
            <w:div w:id="503473864">
              <w:marLeft w:val="0"/>
              <w:marRight w:val="0"/>
              <w:marTop w:val="0"/>
              <w:marBottom w:val="0"/>
              <w:divBdr>
                <w:top w:val="none" w:sz="0" w:space="0" w:color="auto"/>
                <w:left w:val="none" w:sz="0" w:space="0" w:color="auto"/>
                <w:bottom w:val="none" w:sz="0" w:space="0" w:color="auto"/>
                <w:right w:val="none" w:sz="0" w:space="0" w:color="auto"/>
              </w:divBdr>
              <w:divsChild>
                <w:div w:id="1215315396">
                  <w:marLeft w:val="0"/>
                  <w:marRight w:val="0"/>
                  <w:marTop w:val="0"/>
                  <w:marBottom w:val="0"/>
                  <w:divBdr>
                    <w:top w:val="none" w:sz="0" w:space="0" w:color="auto"/>
                    <w:left w:val="none" w:sz="0" w:space="0" w:color="auto"/>
                    <w:bottom w:val="none" w:sz="0" w:space="0" w:color="auto"/>
                    <w:right w:val="none" w:sz="0" w:space="0" w:color="auto"/>
                  </w:divBdr>
                  <w:divsChild>
                    <w:div w:id="636838580">
                      <w:marLeft w:val="0"/>
                      <w:marRight w:val="0"/>
                      <w:marTop w:val="0"/>
                      <w:marBottom w:val="0"/>
                      <w:divBdr>
                        <w:top w:val="none" w:sz="0" w:space="0" w:color="auto"/>
                        <w:left w:val="none" w:sz="0" w:space="0" w:color="auto"/>
                        <w:bottom w:val="none" w:sz="0" w:space="0" w:color="auto"/>
                        <w:right w:val="none" w:sz="0" w:space="0" w:color="auto"/>
                      </w:divBdr>
                      <w:divsChild>
                        <w:div w:id="349838242">
                          <w:marLeft w:val="0"/>
                          <w:marRight w:val="0"/>
                          <w:marTop w:val="0"/>
                          <w:marBottom w:val="0"/>
                          <w:divBdr>
                            <w:top w:val="none" w:sz="0" w:space="0" w:color="auto"/>
                            <w:left w:val="none" w:sz="0" w:space="0" w:color="auto"/>
                            <w:bottom w:val="none" w:sz="0" w:space="0" w:color="auto"/>
                            <w:right w:val="none" w:sz="0" w:space="0" w:color="auto"/>
                          </w:divBdr>
                          <w:divsChild>
                            <w:div w:id="32116808">
                              <w:marLeft w:val="0"/>
                              <w:marRight w:val="0"/>
                              <w:marTop w:val="48"/>
                              <w:marBottom w:val="48"/>
                              <w:divBdr>
                                <w:top w:val="none" w:sz="0" w:space="0" w:color="auto"/>
                                <w:left w:val="none" w:sz="0" w:space="0" w:color="auto"/>
                                <w:bottom w:val="none" w:sz="0" w:space="0" w:color="auto"/>
                                <w:right w:val="none" w:sz="0" w:space="0" w:color="auto"/>
                              </w:divBdr>
                              <w:divsChild>
                                <w:div w:id="327632280">
                                  <w:marLeft w:val="0"/>
                                  <w:marRight w:val="0"/>
                                  <w:marTop w:val="0"/>
                                  <w:marBottom w:val="0"/>
                                  <w:divBdr>
                                    <w:top w:val="none" w:sz="0" w:space="0" w:color="auto"/>
                                    <w:left w:val="none" w:sz="0" w:space="0" w:color="auto"/>
                                    <w:bottom w:val="none" w:sz="0" w:space="0" w:color="auto"/>
                                    <w:right w:val="none" w:sz="0" w:space="0" w:color="auto"/>
                                  </w:divBdr>
                                  <w:divsChild>
                                    <w:div w:id="791291910">
                                      <w:marLeft w:val="0"/>
                                      <w:marRight w:val="0"/>
                                      <w:marTop w:val="0"/>
                                      <w:marBottom w:val="0"/>
                                      <w:divBdr>
                                        <w:top w:val="none" w:sz="0" w:space="0" w:color="auto"/>
                                        <w:left w:val="none" w:sz="0" w:space="0" w:color="auto"/>
                                        <w:bottom w:val="single" w:sz="6" w:space="0" w:color="D3D3D3"/>
                                        <w:right w:val="none" w:sz="0" w:space="0" w:color="auto"/>
                                      </w:divBdr>
                                      <w:divsChild>
                                        <w:div w:id="410548444">
                                          <w:marLeft w:val="0"/>
                                          <w:marRight w:val="0"/>
                                          <w:marTop w:val="0"/>
                                          <w:marBottom w:val="0"/>
                                          <w:divBdr>
                                            <w:top w:val="none" w:sz="0" w:space="0" w:color="auto"/>
                                            <w:left w:val="none" w:sz="0" w:space="0" w:color="auto"/>
                                            <w:bottom w:val="none" w:sz="0" w:space="0" w:color="auto"/>
                                            <w:right w:val="none" w:sz="0" w:space="0" w:color="auto"/>
                                          </w:divBdr>
                                          <w:divsChild>
                                            <w:div w:id="16796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354707">
          <w:marLeft w:val="337"/>
          <w:marRight w:val="0"/>
          <w:marTop w:val="0"/>
          <w:marBottom w:val="0"/>
          <w:divBdr>
            <w:top w:val="none" w:sz="0" w:space="0" w:color="auto"/>
            <w:left w:val="none" w:sz="0" w:space="0" w:color="auto"/>
            <w:bottom w:val="none" w:sz="0" w:space="0" w:color="auto"/>
            <w:right w:val="none" w:sz="0" w:space="0" w:color="auto"/>
          </w:divBdr>
          <w:divsChild>
            <w:div w:id="167528967">
              <w:marLeft w:val="0"/>
              <w:marRight w:val="0"/>
              <w:marTop w:val="0"/>
              <w:marBottom w:val="0"/>
              <w:divBdr>
                <w:top w:val="none" w:sz="0" w:space="0" w:color="auto"/>
                <w:left w:val="none" w:sz="0" w:space="0" w:color="auto"/>
                <w:bottom w:val="none" w:sz="0" w:space="0" w:color="auto"/>
                <w:right w:val="none" w:sz="0" w:space="0" w:color="auto"/>
              </w:divBdr>
              <w:divsChild>
                <w:div w:id="382488712">
                  <w:marLeft w:val="0"/>
                  <w:marRight w:val="0"/>
                  <w:marTop w:val="0"/>
                  <w:marBottom w:val="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none" w:sz="0" w:space="0" w:color="auto"/>
                        <w:right w:val="none" w:sz="0" w:space="0" w:color="auto"/>
                      </w:divBdr>
                      <w:divsChild>
                        <w:div w:id="2012558277">
                          <w:marLeft w:val="0"/>
                          <w:marRight w:val="0"/>
                          <w:marTop w:val="0"/>
                          <w:marBottom w:val="0"/>
                          <w:divBdr>
                            <w:top w:val="none" w:sz="0" w:space="0" w:color="auto"/>
                            <w:left w:val="none" w:sz="0" w:space="0" w:color="auto"/>
                            <w:bottom w:val="none" w:sz="0" w:space="0" w:color="auto"/>
                            <w:right w:val="none" w:sz="0" w:space="0" w:color="auto"/>
                          </w:divBdr>
                          <w:divsChild>
                            <w:div w:id="181091272">
                              <w:marLeft w:val="0"/>
                              <w:marRight w:val="0"/>
                              <w:marTop w:val="0"/>
                              <w:marBottom w:val="0"/>
                              <w:divBdr>
                                <w:top w:val="none" w:sz="0" w:space="0" w:color="auto"/>
                                <w:left w:val="none" w:sz="0" w:space="0" w:color="auto"/>
                                <w:bottom w:val="none" w:sz="0" w:space="0" w:color="auto"/>
                                <w:right w:val="none" w:sz="0" w:space="0" w:color="auto"/>
                              </w:divBdr>
                              <w:divsChild>
                                <w:div w:id="825978102">
                                  <w:marLeft w:val="0"/>
                                  <w:marRight w:val="0"/>
                                  <w:marTop w:val="0"/>
                                  <w:marBottom w:val="0"/>
                                  <w:divBdr>
                                    <w:top w:val="none" w:sz="0" w:space="0" w:color="auto"/>
                                    <w:left w:val="none" w:sz="0" w:space="0" w:color="auto"/>
                                    <w:bottom w:val="none" w:sz="0" w:space="0" w:color="auto"/>
                                    <w:right w:val="none" w:sz="0" w:space="0" w:color="auto"/>
                                  </w:divBdr>
                                  <w:divsChild>
                                    <w:div w:id="188421596">
                                      <w:marLeft w:val="0"/>
                                      <w:marRight w:val="0"/>
                                      <w:marTop w:val="0"/>
                                      <w:marBottom w:val="0"/>
                                      <w:divBdr>
                                        <w:top w:val="none" w:sz="0" w:space="0" w:color="auto"/>
                                        <w:left w:val="none" w:sz="0" w:space="0" w:color="auto"/>
                                        <w:bottom w:val="none" w:sz="0" w:space="0" w:color="auto"/>
                                        <w:right w:val="none" w:sz="0" w:space="0" w:color="auto"/>
                                      </w:divBdr>
                                      <w:divsChild>
                                        <w:div w:id="1759212865">
                                          <w:marLeft w:val="0"/>
                                          <w:marRight w:val="0"/>
                                          <w:marTop w:val="0"/>
                                          <w:marBottom w:val="120"/>
                                          <w:divBdr>
                                            <w:top w:val="none" w:sz="0" w:space="0" w:color="auto"/>
                                            <w:left w:val="none" w:sz="0" w:space="0" w:color="auto"/>
                                            <w:bottom w:val="none" w:sz="0" w:space="0" w:color="auto"/>
                                            <w:right w:val="none" w:sz="0" w:space="0" w:color="auto"/>
                                          </w:divBdr>
                                          <w:divsChild>
                                            <w:div w:id="159468519">
                                              <w:marLeft w:val="0"/>
                                              <w:marRight w:val="0"/>
                                              <w:marTop w:val="0"/>
                                              <w:marBottom w:val="75"/>
                                              <w:divBdr>
                                                <w:top w:val="none" w:sz="0" w:space="0" w:color="auto"/>
                                                <w:left w:val="none" w:sz="0" w:space="0" w:color="auto"/>
                                                <w:bottom w:val="none" w:sz="0" w:space="0" w:color="auto"/>
                                                <w:right w:val="none" w:sz="0" w:space="0" w:color="auto"/>
                                              </w:divBdr>
                                            </w:div>
                                          </w:divsChild>
                                        </w:div>
                                        <w:div w:id="1877698603">
                                          <w:marLeft w:val="0"/>
                                          <w:marRight w:val="0"/>
                                          <w:marTop w:val="0"/>
                                          <w:marBottom w:val="120"/>
                                          <w:divBdr>
                                            <w:top w:val="none" w:sz="0" w:space="0" w:color="auto"/>
                                            <w:left w:val="none" w:sz="0" w:space="0" w:color="auto"/>
                                            <w:bottom w:val="none" w:sz="0" w:space="0" w:color="auto"/>
                                            <w:right w:val="none" w:sz="0" w:space="0" w:color="auto"/>
                                          </w:divBdr>
                                        </w:div>
                                        <w:div w:id="1655331580">
                                          <w:marLeft w:val="0"/>
                                          <w:marRight w:val="0"/>
                                          <w:marTop w:val="0"/>
                                          <w:marBottom w:val="0"/>
                                          <w:divBdr>
                                            <w:top w:val="none" w:sz="0" w:space="0" w:color="auto"/>
                                            <w:left w:val="none" w:sz="0" w:space="0" w:color="auto"/>
                                            <w:bottom w:val="none" w:sz="0" w:space="0" w:color="auto"/>
                                            <w:right w:val="none" w:sz="0" w:space="0" w:color="auto"/>
                                          </w:divBdr>
                                        </w:div>
                                      </w:divsChild>
                                    </w:div>
                                    <w:div w:id="882060566">
                                      <w:marLeft w:val="0"/>
                                      <w:marRight w:val="0"/>
                                      <w:marTop w:val="0"/>
                                      <w:marBottom w:val="0"/>
                                      <w:divBdr>
                                        <w:top w:val="none" w:sz="0" w:space="0" w:color="auto"/>
                                        <w:left w:val="none" w:sz="0" w:space="0" w:color="auto"/>
                                        <w:bottom w:val="none" w:sz="0" w:space="0" w:color="auto"/>
                                        <w:right w:val="none" w:sz="0" w:space="0" w:color="auto"/>
                                      </w:divBdr>
                                      <w:divsChild>
                                        <w:div w:id="1030449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2976524">
                                  <w:marLeft w:val="0"/>
                                  <w:marRight w:val="0"/>
                                  <w:marTop w:val="0"/>
                                  <w:marBottom w:val="0"/>
                                  <w:divBdr>
                                    <w:top w:val="none" w:sz="0" w:space="0" w:color="auto"/>
                                    <w:left w:val="none" w:sz="0" w:space="0" w:color="auto"/>
                                    <w:bottom w:val="none" w:sz="0" w:space="0" w:color="auto"/>
                                    <w:right w:val="none" w:sz="0" w:space="0" w:color="auto"/>
                                  </w:divBdr>
                                  <w:divsChild>
                                    <w:div w:id="904949800">
                                      <w:marLeft w:val="300"/>
                                      <w:marRight w:val="0"/>
                                      <w:marTop w:val="0"/>
                                      <w:marBottom w:val="0"/>
                                      <w:divBdr>
                                        <w:top w:val="none" w:sz="0" w:space="0" w:color="auto"/>
                                        <w:left w:val="none" w:sz="0" w:space="0" w:color="auto"/>
                                        <w:bottom w:val="none" w:sz="0" w:space="0" w:color="auto"/>
                                        <w:right w:val="none" w:sz="0" w:space="0" w:color="auto"/>
                                      </w:divBdr>
                                      <w:divsChild>
                                        <w:div w:id="955910434">
                                          <w:marLeft w:val="0"/>
                                          <w:marRight w:val="0"/>
                                          <w:marTop w:val="0"/>
                                          <w:marBottom w:val="0"/>
                                          <w:divBdr>
                                            <w:top w:val="none" w:sz="0" w:space="0" w:color="auto"/>
                                            <w:left w:val="none" w:sz="0" w:space="0" w:color="auto"/>
                                            <w:bottom w:val="none" w:sz="0" w:space="0" w:color="auto"/>
                                            <w:right w:val="none" w:sz="0" w:space="0" w:color="auto"/>
                                          </w:divBdr>
                                          <w:divsChild>
                                            <w:div w:id="986280939">
                                              <w:marLeft w:val="0"/>
                                              <w:marRight w:val="0"/>
                                              <w:marTop w:val="0"/>
                                              <w:marBottom w:val="0"/>
                                              <w:divBdr>
                                                <w:top w:val="none" w:sz="0" w:space="0" w:color="auto"/>
                                                <w:left w:val="none" w:sz="0" w:space="0" w:color="auto"/>
                                                <w:bottom w:val="none" w:sz="0" w:space="0" w:color="auto"/>
                                                <w:right w:val="none" w:sz="0" w:space="0" w:color="auto"/>
                                              </w:divBdr>
                                            </w:div>
                                          </w:divsChild>
                                        </w:div>
                                        <w:div w:id="1972395111">
                                          <w:marLeft w:val="0"/>
                                          <w:marRight w:val="240"/>
                                          <w:marTop w:val="0"/>
                                          <w:marBottom w:val="240"/>
                                          <w:divBdr>
                                            <w:top w:val="none" w:sz="0" w:space="0" w:color="auto"/>
                                            <w:left w:val="none" w:sz="0" w:space="0" w:color="auto"/>
                                            <w:bottom w:val="none" w:sz="0" w:space="0" w:color="auto"/>
                                            <w:right w:val="none" w:sz="0" w:space="0" w:color="auto"/>
                                          </w:divBdr>
                                          <w:divsChild>
                                            <w:div w:id="1307585979">
                                              <w:marLeft w:val="0"/>
                                              <w:marRight w:val="0"/>
                                              <w:marTop w:val="0"/>
                                              <w:marBottom w:val="0"/>
                                              <w:divBdr>
                                                <w:top w:val="single" w:sz="6" w:space="0" w:color="000000"/>
                                                <w:left w:val="single" w:sz="6" w:space="0" w:color="000000"/>
                                                <w:bottom w:val="single" w:sz="6" w:space="0" w:color="000000"/>
                                                <w:right w:val="single" w:sz="6" w:space="0" w:color="000000"/>
                                              </w:divBdr>
                                              <w:divsChild>
                                                <w:div w:id="1853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49828">
                                          <w:marLeft w:val="0"/>
                                          <w:marRight w:val="240"/>
                                          <w:marTop w:val="0"/>
                                          <w:marBottom w:val="240"/>
                                          <w:divBdr>
                                            <w:top w:val="none" w:sz="0" w:space="0" w:color="auto"/>
                                            <w:left w:val="none" w:sz="0" w:space="0" w:color="auto"/>
                                            <w:bottom w:val="none" w:sz="0" w:space="0" w:color="auto"/>
                                            <w:right w:val="none" w:sz="0" w:space="0" w:color="auto"/>
                                          </w:divBdr>
                                          <w:divsChild>
                                            <w:div w:id="1142892920">
                                              <w:marLeft w:val="0"/>
                                              <w:marRight w:val="0"/>
                                              <w:marTop w:val="0"/>
                                              <w:marBottom w:val="0"/>
                                              <w:divBdr>
                                                <w:top w:val="single" w:sz="6" w:space="0" w:color="000000"/>
                                                <w:left w:val="single" w:sz="6" w:space="0" w:color="000000"/>
                                                <w:bottom w:val="single" w:sz="6" w:space="0" w:color="000000"/>
                                                <w:right w:val="single" w:sz="6" w:space="0" w:color="000000"/>
                                              </w:divBdr>
                                              <w:divsChild>
                                                <w:div w:id="134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0795">
                                          <w:marLeft w:val="0"/>
                                          <w:marRight w:val="240"/>
                                          <w:marTop w:val="0"/>
                                          <w:marBottom w:val="240"/>
                                          <w:divBdr>
                                            <w:top w:val="none" w:sz="0" w:space="0" w:color="auto"/>
                                            <w:left w:val="none" w:sz="0" w:space="0" w:color="auto"/>
                                            <w:bottom w:val="none" w:sz="0" w:space="0" w:color="auto"/>
                                            <w:right w:val="none" w:sz="0" w:space="0" w:color="auto"/>
                                          </w:divBdr>
                                          <w:divsChild>
                                            <w:div w:id="1981029532">
                                              <w:marLeft w:val="0"/>
                                              <w:marRight w:val="0"/>
                                              <w:marTop w:val="0"/>
                                              <w:marBottom w:val="0"/>
                                              <w:divBdr>
                                                <w:top w:val="single" w:sz="6" w:space="0" w:color="000000"/>
                                                <w:left w:val="single" w:sz="6" w:space="0" w:color="000000"/>
                                                <w:bottom w:val="single" w:sz="6" w:space="0" w:color="000000"/>
                                                <w:right w:val="single" w:sz="6" w:space="0" w:color="000000"/>
                                              </w:divBdr>
                                              <w:divsChild>
                                                <w:div w:id="3202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5556">
                                          <w:marLeft w:val="0"/>
                                          <w:marRight w:val="240"/>
                                          <w:marTop w:val="0"/>
                                          <w:marBottom w:val="240"/>
                                          <w:divBdr>
                                            <w:top w:val="none" w:sz="0" w:space="0" w:color="auto"/>
                                            <w:left w:val="none" w:sz="0" w:space="0" w:color="auto"/>
                                            <w:bottom w:val="none" w:sz="0" w:space="0" w:color="auto"/>
                                            <w:right w:val="none" w:sz="0" w:space="0" w:color="auto"/>
                                          </w:divBdr>
                                          <w:divsChild>
                                            <w:div w:id="1916546216">
                                              <w:marLeft w:val="0"/>
                                              <w:marRight w:val="0"/>
                                              <w:marTop w:val="0"/>
                                              <w:marBottom w:val="0"/>
                                              <w:divBdr>
                                                <w:top w:val="single" w:sz="6" w:space="0" w:color="000000"/>
                                                <w:left w:val="single" w:sz="6" w:space="0" w:color="000000"/>
                                                <w:bottom w:val="single" w:sz="6" w:space="0" w:color="000000"/>
                                                <w:right w:val="single" w:sz="6" w:space="0" w:color="000000"/>
                                              </w:divBdr>
                                              <w:divsChild>
                                                <w:div w:id="10866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625">
                                          <w:marLeft w:val="0"/>
                                          <w:marRight w:val="240"/>
                                          <w:marTop w:val="0"/>
                                          <w:marBottom w:val="240"/>
                                          <w:divBdr>
                                            <w:top w:val="none" w:sz="0" w:space="0" w:color="auto"/>
                                            <w:left w:val="none" w:sz="0" w:space="0" w:color="auto"/>
                                            <w:bottom w:val="none" w:sz="0" w:space="0" w:color="auto"/>
                                            <w:right w:val="none" w:sz="0" w:space="0" w:color="auto"/>
                                          </w:divBdr>
                                          <w:divsChild>
                                            <w:div w:id="598756556">
                                              <w:marLeft w:val="0"/>
                                              <w:marRight w:val="0"/>
                                              <w:marTop w:val="0"/>
                                              <w:marBottom w:val="0"/>
                                              <w:divBdr>
                                                <w:top w:val="single" w:sz="6" w:space="0" w:color="000000"/>
                                                <w:left w:val="single" w:sz="6" w:space="0" w:color="000000"/>
                                                <w:bottom w:val="single" w:sz="6" w:space="0" w:color="000000"/>
                                                <w:right w:val="single" w:sz="6" w:space="0" w:color="000000"/>
                                              </w:divBdr>
                                              <w:divsChild>
                                                <w:div w:id="6438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6295">
                                          <w:marLeft w:val="0"/>
                                          <w:marRight w:val="240"/>
                                          <w:marTop w:val="0"/>
                                          <w:marBottom w:val="240"/>
                                          <w:divBdr>
                                            <w:top w:val="none" w:sz="0" w:space="0" w:color="auto"/>
                                            <w:left w:val="none" w:sz="0" w:space="0" w:color="auto"/>
                                            <w:bottom w:val="none" w:sz="0" w:space="0" w:color="auto"/>
                                            <w:right w:val="none" w:sz="0" w:space="0" w:color="auto"/>
                                          </w:divBdr>
                                          <w:divsChild>
                                            <w:div w:id="1977300786">
                                              <w:marLeft w:val="0"/>
                                              <w:marRight w:val="0"/>
                                              <w:marTop w:val="0"/>
                                              <w:marBottom w:val="0"/>
                                              <w:divBdr>
                                                <w:top w:val="single" w:sz="6" w:space="0" w:color="000000"/>
                                                <w:left w:val="single" w:sz="6" w:space="0" w:color="000000"/>
                                                <w:bottom w:val="single" w:sz="6" w:space="0" w:color="000000"/>
                                                <w:right w:val="single" w:sz="6" w:space="0" w:color="000000"/>
                                              </w:divBdr>
                                              <w:divsChild>
                                                <w:div w:id="803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5421">
                                          <w:marLeft w:val="0"/>
                                          <w:marRight w:val="240"/>
                                          <w:marTop w:val="0"/>
                                          <w:marBottom w:val="240"/>
                                          <w:divBdr>
                                            <w:top w:val="none" w:sz="0" w:space="0" w:color="auto"/>
                                            <w:left w:val="none" w:sz="0" w:space="0" w:color="auto"/>
                                            <w:bottom w:val="none" w:sz="0" w:space="0" w:color="auto"/>
                                            <w:right w:val="none" w:sz="0" w:space="0" w:color="auto"/>
                                          </w:divBdr>
                                          <w:divsChild>
                                            <w:div w:id="52970251">
                                              <w:marLeft w:val="0"/>
                                              <w:marRight w:val="0"/>
                                              <w:marTop w:val="0"/>
                                              <w:marBottom w:val="0"/>
                                              <w:divBdr>
                                                <w:top w:val="single" w:sz="6" w:space="0" w:color="000000"/>
                                                <w:left w:val="single" w:sz="6" w:space="0" w:color="000000"/>
                                                <w:bottom w:val="single" w:sz="6" w:space="0" w:color="000000"/>
                                                <w:right w:val="single" w:sz="6" w:space="0" w:color="000000"/>
                                              </w:divBdr>
                                              <w:divsChild>
                                                <w:div w:id="9307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6180">
                                          <w:marLeft w:val="0"/>
                                          <w:marRight w:val="240"/>
                                          <w:marTop w:val="0"/>
                                          <w:marBottom w:val="240"/>
                                          <w:divBdr>
                                            <w:top w:val="none" w:sz="0" w:space="0" w:color="auto"/>
                                            <w:left w:val="none" w:sz="0" w:space="0" w:color="auto"/>
                                            <w:bottom w:val="none" w:sz="0" w:space="0" w:color="auto"/>
                                            <w:right w:val="none" w:sz="0" w:space="0" w:color="auto"/>
                                          </w:divBdr>
                                          <w:divsChild>
                                            <w:div w:id="1235894273">
                                              <w:marLeft w:val="0"/>
                                              <w:marRight w:val="0"/>
                                              <w:marTop w:val="0"/>
                                              <w:marBottom w:val="0"/>
                                              <w:divBdr>
                                                <w:top w:val="single" w:sz="6" w:space="0" w:color="000000"/>
                                                <w:left w:val="single" w:sz="6" w:space="0" w:color="000000"/>
                                                <w:bottom w:val="single" w:sz="6" w:space="0" w:color="000000"/>
                                                <w:right w:val="single" w:sz="6" w:space="0" w:color="000000"/>
                                              </w:divBdr>
                                              <w:divsChild>
                                                <w:div w:id="12062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6713">
                                          <w:marLeft w:val="0"/>
                                          <w:marRight w:val="240"/>
                                          <w:marTop w:val="0"/>
                                          <w:marBottom w:val="240"/>
                                          <w:divBdr>
                                            <w:top w:val="none" w:sz="0" w:space="0" w:color="auto"/>
                                            <w:left w:val="none" w:sz="0" w:space="0" w:color="auto"/>
                                            <w:bottom w:val="none" w:sz="0" w:space="0" w:color="auto"/>
                                            <w:right w:val="none" w:sz="0" w:space="0" w:color="auto"/>
                                          </w:divBdr>
                                          <w:divsChild>
                                            <w:div w:id="315381843">
                                              <w:marLeft w:val="0"/>
                                              <w:marRight w:val="0"/>
                                              <w:marTop w:val="0"/>
                                              <w:marBottom w:val="0"/>
                                              <w:divBdr>
                                                <w:top w:val="single" w:sz="6" w:space="0" w:color="000000"/>
                                                <w:left w:val="single" w:sz="6" w:space="0" w:color="000000"/>
                                                <w:bottom w:val="single" w:sz="6" w:space="0" w:color="000000"/>
                                                <w:right w:val="single" w:sz="6" w:space="0" w:color="000000"/>
                                              </w:divBdr>
                                              <w:divsChild>
                                                <w:div w:id="1260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2800">
                                          <w:marLeft w:val="0"/>
                                          <w:marRight w:val="240"/>
                                          <w:marTop w:val="0"/>
                                          <w:marBottom w:val="240"/>
                                          <w:divBdr>
                                            <w:top w:val="none" w:sz="0" w:space="0" w:color="auto"/>
                                            <w:left w:val="none" w:sz="0" w:space="0" w:color="auto"/>
                                            <w:bottom w:val="none" w:sz="0" w:space="0" w:color="auto"/>
                                            <w:right w:val="none" w:sz="0" w:space="0" w:color="auto"/>
                                          </w:divBdr>
                                          <w:divsChild>
                                            <w:div w:id="1219585591">
                                              <w:marLeft w:val="0"/>
                                              <w:marRight w:val="0"/>
                                              <w:marTop w:val="0"/>
                                              <w:marBottom w:val="0"/>
                                              <w:divBdr>
                                                <w:top w:val="single" w:sz="6" w:space="0" w:color="000000"/>
                                                <w:left w:val="single" w:sz="6" w:space="0" w:color="000000"/>
                                                <w:bottom w:val="single" w:sz="6" w:space="0" w:color="000000"/>
                                                <w:right w:val="single" w:sz="6" w:space="0" w:color="000000"/>
                                              </w:divBdr>
                                              <w:divsChild>
                                                <w:div w:id="9414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3">
                                          <w:marLeft w:val="0"/>
                                          <w:marRight w:val="240"/>
                                          <w:marTop w:val="0"/>
                                          <w:marBottom w:val="240"/>
                                          <w:divBdr>
                                            <w:top w:val="none" w:sz="0" w:space="0" w:color="auto"/>
                                            <w:left w:val="none" w:sz="0" w:space="0" w:color="auto"/>
                                            <w:bottom w:val="none" w:sz="0" w:space="0" w:color="auto"/>
                                            <w:right w:val="none" w:sz="0" w:space="0" w:color="auto"/>
                                          </w:divBdr>
                                          <w:divsChild>
                                            <w:div w:id="182285282">
                                              <w:marLeft w:val="0"/>
                                              <w:marRight w:val="0"/>
                                              <w:marTop w:val="0"/>
                                              <w:marBottom w:val="0"/>
                                              <w:divBdr>
                                                <w:top w:val="single" w:sz="6" w:space="0" w:color="000000"/>
                                                <w:left w:val="single" w:sz="6" w:space="0" w:color="000000"/>
                                                <w:bottom w:val="single" w:sz="6" w:space="0" w:color="000000"/>
                                                <w:right w:val="single" w:sz="6" w:space="0" w:color="000000"/>
                                              </w:divBdr>
                                              <w:divsChild>
                                                <w:div w:id="636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0886">
                                          <w:marLeft w:val="0"/>
                                          <w:marRight w:val="240"/>
                                          <w:marTop w:val="0"/>
                                          <w:marBottom w:val="240"/>
                                          <w:divBdr>
                                            <w:top w:val="none" w:sz="0" w:space="0" w:color="auto"/>
                                            <w:left w:val="none" w:sz="0" w:space="0" w:color="auto"/>
                                            <w:bottom w:val="none" w:sz="0" w:space="0" w:color="auto"/>
                                            <w:right w:val="none" w:sz="0" w:space="0" w:color="auto"/>
                                          </w:divBdr>
                                          <w:divsChild>
                                            <w:div w:id="947472761">
                                              <w:marLeft w:val="0"/>
                                              <w:marRight w:val="0"/>
                                              <w:marTop w:val="0"/>
                                              <w:marBottom w:val="0"/>
                                              <w:divBdr>
                                                <w:top w:val="single" w:sz="6" w:space="0" w:color="000000"/>
                                                <w:left w:val="single" w:sz="6" w:space="0" w:color="000000"/>
                                                <w:bottom w:val="single" w:sz="6" w:space="0" w:color="000000"/>
                                                <w:right w:val="single" w:sz="6" w:space="0" w:color="000000"/>
                                              </w:divBdr>
                                              <w:divsChild>
                                                <w:div w:id="16116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149">
                                          <w:marLeft w:val="0"/>
                                          <w:marRight w:val="240"/>
                                          <w:marTop w:val="0"/>
                                          <w:marBottom w:val="240"/>
                                          <w:divBdr>
                                            <w:top w:val="none" w:sz="0" w:space="0" w:color="auto"/>
                                            <w:left w:val="none" w:sz="0" w:space="0" w:color="auto"/>
                                            <w:bottom w:val="none" w:sz="0" w:space="0" w:color="auto"/>
                                            <w:right w:val="none" w:sz="0" w:space="0" w:color="auto"/>
                                          </w:divBdr>
                                          <w:divsChild>
                                            <w:div w:id="732512190">
                                              <w:marLeft w:val="0"/>
                                              <w:marRight w:val="0"/>
                                              <w:marTop w:val="0"/>
                                              <w:marBottom w:val="0"/>
                                              <w:divBdr>
                                                <w:top w:val="single" w:sz="6" w:space="0" w:color="000000"/>
                                                <w:left w:val="single" w:sz="6" w:space="0" w:color="000000"/>
                                                <w:bottom w:val="single" w:sz="6" w:space="0" w:color="000000"/>
                                                <w:right w:val="single" w:sz="6" w:space="0" w:color="000000"/>
                                              </w:divBdr>
                                              <w:divsChild>
                                                <w:div w:id="1470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9954">
                                          <w:marLeft w:val="0"/>
                                          <w:marRight w:val="240"/>
                                          <w:marTop w:val="0"/>
                                          <w:marBottom w:val="240"/>
                                          <w:divBdr>
                                            <w:top w:val="none" w:sz="0" w:space="0" w:color="auto"/>
                                            <w:left w:val="none" w:sz="0" w:space="0" w:color="auto"/>
                                            <w:bottom w:val="none" w:sz="0" w:space="0" w:color="auto"/>
                                            <w:right w:val="none" w:sz="0" w:space="0" w:color="auto"/>
                                          </w:divBdr>
                                          <w:divsChild>
                                            <w:div w:id="279339153">
                                              <w:marLeft w:val="0"/>
                                              <w:marRight w:val="0"/>
                                              <w:marTop w:val="0"/>
                                              <w:marBottom w:val="0"/>
                                              <w:divBdr>
                                                <w:top w:val="single" w:sz="6" w:space="0" w:color="000000"/>
                                                <w:left w:val="single" w:sz="6" w:space="0" w:color="000000"/>
                                                <w:bottom w:val="single" w:sz="6" w:space="0" w:color="000000"/>
                                                <w:right w:val="single" w:sz="6" w:space="0" w:color="000000"/>
                                              </w:divBdr>
                                              <w:divsChild>
                                                <w:div w:id="1097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2268">
                                          <w:marLeft w:val="0"/>
                                          <w:marRight w:val="240"/>
                                          <w:marTop w:val="0"/>
                                          <w:marBottom w:val="240"/>
                                          <w:divBdr>
                                            <w:top w:val="none" w:sz="0" w:space="0" w:color="auto"/>
                                            <w:left w:val="none" w:sz="0" w:space="0" w:color="auto"/>
                                            <w:bottom w:val="none" w:sz="0" w:space="0" w:color="auto"/>
                                            <w:right w:val="none" w:sz="0" w:space="0" w:color="auto"/>
                                          </w:divBdr>
                                          <w:divsChild>
                                            <w:div w:id="496775785">
                                              <w:marLeft w:val="0"/>
                                              <w:marRight w:val="0"/>
                                              <w:marTop w:val="0"/>
                                              <w:marBottom w:val="0"/>
                                              <w:divBdr>
                                                <w:top w:val="single" w:sz="6" w:space="0" w:color="000000"/>
                                                <w:left w:val="single" w:sz="6" w:space="0" w:color="000000"/>
                                                <w:bottom w:val="single" w:sz="6" w:space="0" w:color="000000"/>
                                                <w:right w:val="single" w:sz="6" w:space="0" w:color="000000"/>
                                              </w:divBdr>
                                              <w:divsChild>
                                                <w:div w:id="969288928">
                                                  <w:marLeft w:val="0"/>
                                                  <w:marRight w:val="0"/>
                                                  <w:marTop w:val="0"/>
                                                  <w:marBottom w:val="0"/>
                                                  <w:divBdr>
                                                    <w:top w:val="none" w:sz="0" w:space="0" w:color="auto"/>
                                                    <w:left w:val="none" w:sz="0" w:space="0" w:color="auto"/>
                                                    <w:bottom w:val="none" w:sz="0" w:space="0" w:color="auto"/>
                                                    <w:right w:val="none" w:sz="0" w:space="0" w:color="auto"/>
                                                  </w:divBdr>
                                                  <w:divsChild>
                                                    <w:div w:id="14371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1713">
                                          <w:marLeft w:val="0"/>
                                          <w:marRight w:val="240"/>
                                          <w:marTop w:val="0"/>
                                          <w:marBottom w:val="240"/>
                                          <w:divBdr>
                                            <w:top w:val="none" w:sz="0" w:space="0" w:color="auto"/>
                                            <w:left w:val="none" w:sz="0" w:space="0" w:color="auto"/>
                                            <w:bottom w:val="none" w:sz="0" w:space="0" w:color="auto"/>
                                            <w:right w:val="none" w:sz="0" w:space="0" w:color="auto"/>
                                          </w:divBdr>
                                          <w:divsChild>
                                            <w:div w:id="802504285">
                                              <w:marLeft w:val="0"/>
                                              <w:marRight w:val="0"/>
                                              <w:marTop w:val="0"/>
                                              <w:marBottom w:val="0"/>
                                              <w:divBdr>
                                                <w:top w:val="single" w:sz="6" w:space="0" w:color="000000"/>
                                                <w:left w:val="single" w:sz="6" w:space="0" w:color="000000"/>
                                                <w:bottom w:val="single" w:sz="6" w:space="0" w:color="000000"/>
                                                <w:right w:val="single" w:sz="6" w:space="0" w:color="000000"/>
                                              </w:divBdr>
                                              <w:divsChild>
                                                <w:div w:id="1236814471">
                                                  <w:marLeft w:val="0"/>
                                                  <w:marRight w:val="0"/>
                                                  <w:marTop w:val="0"/>
                                                  <w:marBottom w:val="0"/>
                                                  <w:divBdr>
                                                    <w:top w:val="none" w:sz="0" w:space="0" w:color="auto"/>
                                                    <w:left w:val="none" w:sz="0" w:space="0" w:color="auto"/>
                                                    <w:bottom w:val="none" w:sz="0" w:space="0" w:color="auto"/>
                                                    <w:right w:val="none" w:sz="0" w:space="0" w:color="auto"/>
                                                  </w:divBdr>
                                                  <w:divsChild>
                                                    <w:div w:id="9359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2409">
                                          <w:marLeft w:val="0"/>
                                          <w:marRight w:val="240"/>
                                          <w:marTop w:val="0"/>
                                          <w:marBottom w:val="240"/>
                                          <w:divBdr>
                                            <w:top w:val="none" w:sz="0" w:space="0" w:color="auto"/>
                                            <w:left w:val="none" w:sz="0" w:space="0" w:color="auto"/>
                                            <w:bottom w:val="none" w:sz="0" w:space="0" w:color="auto"/>
                                            <w:right w:val="none" w:sz="0" w:space="0" w:color="auto"/>
                                          </w:divBdr>
                                          <w:divsChild>
                                            <w:div w:id="1191141195">
                                              <w:marLeft w:val="0"/>
                                              <w:marRight w:val="0"/>
                                              <w:marTop w:val="0"/>
                                              <w:marBottom w:val="0"/>
                                              <w:divBdr>
                                                <w:top w:val="single" w:sz="6" w:space="0" w:color="000000"/>
                                                <w:left w:val="single" w:sz="6" w:space="0" w:color="000000"/>
                                                <w:bottom w:val="single" w:sz="6" w:space="0" w:color="000000"/>
                                                <w:right w:val="single" w:sz="6" w:space="0" w:color="000000"/>
                                              </w:divBdr>
                                              <w:divsChild>
                                                <w:div w:id="2141798032">
                                                  <w:marLeft w:val="0"/>
                                                  <w:marRight w:val="0"/>
                                                  <w:marTop w:val="0"/>
                                                  <w:marBottom w:val="0"/>
                                                  <w:divBdr>
                                                    <w:top w:val="none" w:sz="0" w:space="0" w:color="auto"/>
                                                    <w:left w:val="none" w:sz="0" w:space="0" w:color="auto"/>
                                                    <w:bottom w:val="none" w:sz="0" w:space="0" w:color="auto"/>
                                                    <w:right w:val="none" w:sz="0" w:space="0" w:color="auto"/>
                                                  </w:divBdr>
                                                  <w:divsChild>
                                                    <w:div w:id="4359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797990">
      <w:bodyDiv w:val="1"/>
      <w:marLeft w:val="0"/>
      <w:marRight w:val="0"/>
      <w:marTop w:val="0"/>
      <w:marBottom w:val="0"/>
      <w:divBdr>
        <w:top w:val="none" w:sz="0" w:space="0" w:color="auto"/>
        <w:left w:val="none" w:sz="0" w:space="0" w:color="auto"/>
        <w:bottom w:val="none" w:sz="0" w:space="0" w:color="auto"/>
        <w:right w:val="none" w:sz="0" w:space="0" w:color="auto"/>
      </w:divBdr>
      <w:divsChild>
        <w:div w:id="368645363">
          <w:marLeft w:val="0"/>
          <w:marRight w:val="0"/>
          <w:marTop w:val="0"/>
          <w:marBottom w:val="0"/>
          <w:divBdr>
            <w:top w:val="none" w:sz="0" w:space="0" w:color="auto"/>
            <w:left w:val="none" w:sz="0" w:space="0" w:color="auto"/>
            <w:bottom w:val="none" w:sz="0" w:space="0" w:color="auto"/>
            <w:right w:val="none" w:sz="0" w:space="0" w:color="auto"/>
          </w:divBdr>
        </w:div>
        <w:div w:id="1152479240">
          <w:marLeft w:val="0"/>
          <w:marRight w:val="0"/>
          <w:marTop w:val="0"/>
          <w:marBottom w:val="0"/>
          <w:divBdr>
            <w:top w:val="none" w:sz="0" w:space="0" w:color="auto"/>
            <w:left w:val="none" w:sz="0" w:space="0" w:color="auto"/>
            <w:bottom w:val="none" w:sz="0" w:space="0" w:color="auto"/>
            <w:right w:val="none" w:sz="0" w:space="0" w:color="auto"/>
          </w:divBdr>
        </w:div>
        <w:div w:id="315766108">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719788521">
      <w:bodyDiv w:val="1"/>
      <w:marLeft w:val="0"/>
      <w:marRight w:val="0"/>
      <w:marTop w:val="0"/>
      <w:marBottom w:val="0"/>
      <w:divBdr>
        <w:top w:val="none" w:sz="0" w:space="0" w:color="auto"/>
        <w:left w:val="none" w:sz="0" w:space="0" w:color="auto"/>
        <w:bottom w:val="none" w:sz="0" w:space="0" w:color="auto"/>
        <w:right w:val="none" w:sz="0" w:space="0" w:color="auto"/>
      </w:divBdr>
      <w:divsChild>
        <w:div w:id="706687263">
          <w:marLeft w:val="0"/>
          <w:marRight w:val="0"/>
          <w:marTop w:val="0"/>
          <w:marBottom w:val="0"/>
          <w:divBdr>
            <w:top w:val="none" w:sz="0" w:space="0" w:color="auto"/>
            <w:left w:val="none" w:sz="0" w:space="0" w:color="auto"/>
            <w:bottom w:val="none" w:sz="0" w:space="0" w:color="auto"/>
            <w:right w:val="none" w:sz="0" w:space="0" w:color="auto"/>
          </w:divBdr>
          <w:divsChild>
            <w:div w:id="422533894">
              <w:marLeft w:val="0"/>
              <w:marRight w:val="0"/>
              <w:marTop w:val="0"/>
              <w:marBottom w:val="0"/>
              <w:divBdr>
                <w:top w:val="none" w:sz="0" w:space="0" w:color="auto"/>
                <w:left w:val="none" w:sz="0" w:space="0" w:color="auto"/>
                <w:bottom w:val="none" w:sz="0" w:space="0" w:color="auto"/>
                <w:right w:val="none" w:sz="0" w:space="0" w:color="auto"/>
              </w:divBdr>
              <w:divsChild>
                <w:div w:id="1618172321">
                  <w:marLeft w:val="0"/>
                  <w:marRight w:val="0"/>
                  <w:marTop w:val="0"/>
                  <w:marBottom w:val="0"/>
                  <w:divBdr>
                    <w:top w:val="none" w:sz="0" w:space="0" w:color="auto"/>
                    <w:left w:val="none" w:sz="0" w:space="0" w:color="auto"/>
                    <w:bottom w:val="none" w:sz="0" w:space="0" w:color="auto"/>
                    <w:right w:val="none" w:sz="0" w:space="0" w:color="auto"/>
                  </w:divBdr>
                  <w:divsChild>
                    <w:div w:id="224728712">
                      <w:marLeft w:val="0"/>
                      <w:marRight w:val="0"/>
                      <w:marTop w:val="0"/>
                      <w:marBottom w:val="0"/>
                      <w:divBdr>
                        <w:top w:val="none" w:sz="0" w:space="0" w:color="auto"/>
                        <w:left w:val="none" w:sz="0" w:space="0" w:color="auto"/>
                        <w:bottom w:val="none" w:sz="0" w:space="0" w:color="auto"/>
                        <w:right w:val="none" w:sz="0" w:space="0" w:color="auto"/>
                      </w:divBdr>
                      <w:divsChild>
                        <w:div w:id="1502618045">
                          <w:marLeft w:val="0"/>
                          <w:marRight w:val="0"/>
                          <w:marTop w:val="0"/>
                          <w:marBottom w:val="0"/>
                          <w:divBdr>
                            <w:top w:val="none" w:sz="0" w:space="0" w:color="auto"/>
                            <w:left w:val="none" w:sz="0" w:space="0" w:color="auto"/>
                            <w:bottom w:val="none" w:sz="0" w:space="0" w:color="auto"/>
                            <w:right w:val="none" w:sz="0" w:space="0" w:color="auto"/>
                          </w:divBdr>
                          <w:divsChild>
                            <w:div w:id="1555503355">
                              <w:marLeft w:val="0"/>
                              <w:marRight w:val="0"/>
                              <w:marTop w:val="0"/>
                              <w:marBottom w:val="0"/>
                              <w:divBdr>
                                <w:top w:val="none" w:sz="0" w:space="0" w:color="auto"/>
                                <w:left w:val="none" w:sz="0" w:space="0" w:color="auto"/>
                                <w:bottom w:val="none" w:sz="0" w:space="0" w:color="auto"/>
                                <w:right w:val="none" w:sz="0" w:space="0" w:color="auto"/>
                              </w:divBdr>
                              <w:divsChild>
                                <w:div w:id="1422484403">
                                  <w:marLeft w:val="0"/>
                                  <w:marRight w:val="0"/>
                                  <w:marTop w:val="0"/>
                                  <w:marBottom w:val="0"/>
                                  <w:divBdr>
                                    <w:top w:val="none" w:sz="0" w:space="0" w:color="auto"/>
                                    <w:left w:val="none" w:sz="0" w:space="0" w:color="auto"/>
                                    <w:bottom w:val="none" w:sz="0" w:space="0" w:color="auto"/>
                                    <w:right w:val="none" w:sz="0" w:space="0" w:color="auto"/>
                                  </w:divBdr>
                                  <w:divsChild>
                                    <w:div w:id="1782263356">
                                      <w:marLeft w:val="0"/>
                                      <w:marRight w:val="0"/>
                                      <w:marTop w:val="75"/>
                                      <w:marBottom w:val="75"/>
                                      <w:divBdr>
                                        <w:top w:val="none" w:sz="0" w:space="0" w:color="auto"/>
                                        <w:left w:val="none" w:sz="0" w:space="0" w:color="auto"/>
                                        <w:bottom w:val="none" w:sz="0" w:space="0" w:color="auto"/>
                                        <w:right w:val="none" w:sz="0" w:space="0" w:color="auto"/>
                                      </w:divBdr>
                                      <w:divsChild>
                                        <w:div w:id="868251856">
                                          <w:marLeft w:val="0"/>
                                          <w:marRight w:val="0"/>
                                          <w:marTop w:val="120"/>
                                          <w:marBottom w:val="0"/>
                                          <w:divBdr>
                                            <w:top w:val="none" w:sz="0" w:space="0" w:color="auto"/>
                                            <w:left w:val="none" w:sz="0" w:space="0" w:color="auto"/>
                                            <w:bottom w:val="none" w:sz="0" w:space="0" w:color="auto"/>
                                            <w:right w:val="none" w:sz="0" w:space="0" w:color="auto"/>
                                          </w:divBdr>
                                          <w:divsChild>
                                            <w:div w:id="8763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36551">
                          <w:marLeft w:val="0"/>
                          <w:marRight w:val="0"/>
                          <w:marTop w:val="0"/>
                          <w:marBottom w:val="0"/>
                          <w:divBdr>
                            <w:top w:val="none" w:sz="0" w:space="0" w:color="auto"/>
                            <w:left w:val="none" w:sz="0" w:space="0" w:color="auto"/>
                            <w:bottom w:val="none" w:sz="0" w:space="0" w:color="auto"/>
                            <w:right w:val="none" w:sz="0" w:space="0" w:color="auto"/>
                          </w:divBdr>
                          <w:divsChild>
                            <w:div w:id="1616714745">
                              <w:marLeft w:val="0"/>
                              <w:marRight w:val="0"/>
                              <w:marTop w:val="0"/>
                              <w:marBottom w:val="0"/>
                              <w:divBdr>
                                <w:top w:val="none" w:sz="0" w:space="0" w:color="auto"/>
                                <w:left w:val="none" w:sz="0" w:space="0" w:color="auto"/>
                                <w:bottom w:val="none" w:sz="0" w:space="0" w:color="auto"/>
                                <w:right w:val="none" w:sz="0" w:space="0" w:color="auto"/>
                              </w:divBdr>
                              <w:divsChild>
                                <w:div w:id="1359239971">
                                  <w:marLeft w:val="0"/>
                                  <w:marRight w:val="0"/>
                                  <w:marTop w:val="0"/>
                                  <w:marBottom w:val="0"/>
                                  <w:divBdr>
                                    <w:top w:val="none" w:sz="0" w:space="0" w:color="auto"/>
                                    <w:left w:val="none" w:sz="0" w:space="0" w:color="auto"/>
                                    <w:bottom w:val="none" w:sz="0" w:space="0" w:color="auto"/>
                                    <w:right w:val="none" w:sz="0" w:space="0" w:color="auto"/>
                                  </w:divBdr>
                                  <w:divsChild>
                                    <w:div w:id="2117867677">
                                      <w:marLeft w:val="0"/>
                                      <w:marRight w:val="0"/>
                                      <w:marTop w:val="0"/>
                                      <w:marBottom w:val="0"/>
                                      <w:divBdr>
                                        <w:top w:val="none" w:sz="0" w:space="0" w:color="auto"/>
                                        <w:left w:val="none" w:sz="0" w:space="0" w:color="auto"/>
                                        <w:bottom w:val="none" w:sz="0" w:space="0" w:color="auto"/>
                                        <w:right w:val="none" w:sz="0" w:space="0" w:color="auto"/>
                                      </w:divBdr>
                                      <w:divsChild>
                                        <w:div w:id="649099689">
                                          <w:marLeft w:val="0"/>
                                          <w:marRight w:val="0"/>
                                          <w:marTop w:val="0"/>
                                          <w:marBottom w:val="0"/>
                                          <w:divBdr>
                                            <w:top w:val="none" w:sz="0" w:space="0" w:color="auto"/>
                                            <w:left w:val="none" w:sz="0" w:space="0" w:color="auto"/>
                                            <w:bottom w:val="none" w:sz="0" w:space="0" w:color="auto"/>
                                            <w:right w:val="none" w:sz="0" w:space="0" w:color="auto"/>
                                          </w:divBdr>
                                          <w:divsChild>
                                            <w:div w:id="562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8056">
                      <w:marLeft w:val="0"/>
                      <w:marRight w:val="0"/>
                      <w:marTop w:val="0"/>
                      <w:marBottom w:val="0"/>
                      <w:divBdr>
                        <w:top w:val="none" w:sz="0" w:space="0" w:color="auto"/>
                        <w:left w:val="none" w:sz="0" w:space="0" w:color="auto"/>
                        <w:bottom w:val="none" w:sz="0" w:space="0" w:color="auto"/>
                        <w:right w:val="none" w:sz="0" w:space="0" w:color="auto"/>
                      </w:divBdr>
                      <w:divsChild>
                        <w:div w:id="373887117">
                          <w:marLeft w:val="0"/>
                          <w:marRight w:val="0"/>
                          <w:marTop w:val="0"/>
                          <w:marBottom w:val="0"/>
                          <w:divBdr>
                            <w:top w:val="none" w:sz="0" w:space="0" w:color="auto"/>
                            <w:left w:val="none" w:sz="0" w:space="0" w:color="auto"/>
                            <w:bottom w:val="none" w:sz="0" w:space="0" w:color="auto"/>
                            <w:right w:val="none" w:sz="0" w:space="0" w:color="auto"/>
                          </w:divBdr>
                          <w:divsChild>
                            <w:div w:id="1884054415">
                              <w:marLeft w:val="0"/>
                              <w:marRight w:val="0"/>
                              <w:marTop w:val="0"/>
                              <w:marBottom w:val="0"/>
                              <w:divBdr>
                                <w:top w:val="none" w:sz="0" w:space="0" w:color="auto"/>
                                <w:left w:val="none" w:sz="0" w:space="0" w:color="auto"/>
                                <w:bottom w:val="none" w:sz="0" w:space="0" w:color="auto"/>
                                <w:right w:val="none" w:sz="0" w:space="0" w:color="auto"/>
                              </w:divBdr>
                              <w:divsChild>
                                <w:div w:id="595598738">
                                  <w:marLeft w:val="0"/>
                                  <w:marRight w:val="0"/>
                                  <w:marTop w:val="0"/>
                                  <w:marBottom w:val="0"/>
                                  <w:divBdr>
                                    <w:top w:val="none" w:sz="0" w:space="0" w:color="auto"/>
                                    <w:left w:val="none" w:sz="0" w:space="0" w:color="auto"/>
                                    <w:bottom w:val="none" w:sz="0" w:space="0" w:color="auto"/>
                                    <w:right w:val="none" w:sz="0" w:space="0" w:color="auto"/>
                                  </w:divBdr>
                                  <w:divsChild>
                                    <w:div w:id="361632990">
                                      <w:marLeft w:val="0"/>
                                      <w:marRight w:val="0"/>
                                      <w:marTop w:val="0"/>
                                      <w:marBottom w:val="0"/>
                                      <w:divBdr>
                                        <w:top w:val="none" w:sz="0" w:space="0" w:color="auto"/>
                                        <w:left w:val="none" w:sz="0" w:space="0" w:color="auto"/>
                                        <w:bottom w:val="none" w:sz="0" w:space="0" w:color="auto"/>
                                        <w:right w:val="none" w:sz="0" w:space="0" w:color="auto"/>
                                      </w:divBdr>
                                      <w:divsChild>
                                        <w:div w:id="1493254556">
                                          <w:marLeft w:val="180"/>
                                          <w:marRight w:val="180"/>
                                          <w:marTop w:val="0"/>
                                          <w:marBottom w:val="0"/>
                                          <w:divBdr>
                                            <w:top w:val="none" w:sz="0" w:space="0" w:color="auto"/>
                                            <w:left w:val="none" w:sz="0" w:space="0" w:color="auto"/>
                                            <w:bottom w:val="none" w:sz="0" w:space="0" w:color="auto"/>
                                            <w:right w:val="none" w:sz="0" w:space="0" w:color="auto"/>
                                          </w:divBdr>
                                          <w:divsChild>
                                            <w:div w:id="1174954523">
                                              <w:marLeft w:val="-30"/>
                                              <w:marRight w:val="-30"/>
                                              <w:marTop w:val="0"/>
                                              <w:marBottom w:val="0"/>
                                              <w:divBdr>
                                                <w:top w:val="none" w:sz="0" w:space="0" w:color="auto"/>
                                                <w:left w:val="none" w:sz="0" w:space="0" w:color="auto"/>
                                                <w:bottom w:val="none" w:sz="0" w:space="0" w:color="auto"/>
                                                <w:right w:val="none" w:sz="0" w:space="0" w:color="auto"/>
                                              </w:divBdr>
                                              <w:divsChild>
                                                <w:div w:id="2106027596">
                                                  <w:marLeft w:val="0"/>
                                                  <w:marRight w:val="0"/>
                                                  <w:marTop w:val="0"/>
                                                  <w:marBottom w:val="0"/>
                                                  <w:divBdr>
                                                    <w:top w:val="none" w:sz="0" w:space="0" w:color="auto"/>
                                                    <w:left w:val="none" w:sz="0" w:space="0" w:color="auto"/>
                                                    <w:bottom w:val="none" w:sz="0" w:space="0" w:color="auto"/>
                                                    <w:right w:val="none" w:sz="0" w:space="0" w:color="auto"/>
                                                  </w:divBdr>
                                                  <w:divsChild>
                                                    <w:div w:id="1895462787">
                                                      <w:marLeft w:val="0"/>
                                                      <w:marRight w:val="0"/>
                                                      <w:marTop w:val="0"/>
                                                      <w:marBottom w:val="0"/>
                                                      <w:divBdr>
                                                        <w:top w:val="single" w:sz="2" w:space="0" w:color="auto"/>
                                                        <w:left w:val="single" w:sz="2" w:space="0" w:color="auto"/>
                                                        <w:bottom w:val="single" w:sz="2" w:space="0" w:color="auto"/>
                                                        <w:right w:val="single" w:sz="2" w:space="0" w:color="auto"/>
                                                      </w:divBdr>
                                                      <w:divsChild>
                                                        <w:div w:id="255485308">
                                                          <w:marLeft w:val="-60"/>
                                                          <w:marRight w:val="-60"/>
                                                          <w:marTop w:val="0"/>
                                                          <w:marBottom w:val="0"/>
                                                          <w:divBdr>
                                                            <w:top w:val="none" w:sz="0" w:space="0" w:color="auto"/>
                                                            <w:left w:val="none" w:sz="0" w:space="0" w:color="auto"/>
                                                            <w:bottom w:val="none" w:sz="0" w:space="0" w:color="auto"/>
                                                            <w:right w:val="none" w:sz="0" w:space="0" w:color="auto"/>
                                                          </w:divBdr>
                                                          <w:divsChild>
                                                            <w:div w:id="2042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5724">
                                                  <w:marLeft w:val="0"/>
                                                  <w:marRight w:val="0"/>
                                                  <w:marTop w:val="0"/>
                                                  <w:marBottom w:val="0"/>
                                                  <w:divBdr>
                                                    <w:top w:val="none" w:sz="0" w:space="0" w:color="auto"/>
                                                    <w:left w:val="none" w:sz="0" w:space="0" w:color="auto"/>
                                                    <w:bottom w:val="none" w:sz="0" w:space="0" w:color="auto"/>
                                                    <w:right w:val="none" w:sz="0" w:space="0" w:color="auto"/>
                                                  </w:divBdr>
                                                  <w:divsChild>
                                                    <w:div w:id="487017279">
                                                      <w:marLeft w:val="0"/>
                                                      <w:marRight w:val="0"/>
                                                      <w:marTop w:val="0"/>
                                                      <w:marBottom w:val="0"/>
                                                      <w:divBdr>
                                                        <w:top w:val="single" w:sz="2" w:space="0" w:color="auto"/>
                                                        <w:left w:val="single" w:sz="2" w:space="0" w:color="auto"/>
                                                        <w:bottom w:val="single" w:sz="2" w:space="0" w:color="auto"/>
                                                        <w:right w:val="single" w:sz="2" w:space="0" w:color="auto"/>
                                                      </w:divBdr>
                                                      <w:divsChild>
                                                        <w:div w:id="1507287111">
                                                          <w:marLeft w:val="-60"/>
                                                          <w:marRight w:val="-60"/>
                                                          <w:marTop w:val="0"/>
                                                          <w:marBottom w:val="0"/>
                                                          <w:divBdr>
                                                            <w:top w:val="none" w:sz="0" w:space="0" w:color="auto"/>
                                                            <w:left w:val="none" w:sz="0" w:space="0" w:color="auto"/>
                                                            <w:bottom w:val="none" w:sz="0" w:space="0" w:color="auto"/>
                                                            <w:right w:val="none" w:sz="0" w:space="0" w:color="auto"/>
                                                          </w:divBdr>
                                                          <w:divsChild>
                                                            <w:div w:id="20630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0780">
                                                  <w:marLeft w:val="0"/>
                                                  <w:marRight w:val="0"/>
                                                  <w:marTop w:val="0"/>
                                                  <w:marBottom w:val="0"/>
                                                  <w:divBdr>
                                                    <w:top w:val="none" w:sz="0" w:space="0" w:color="auto"/>
                                                    <w:left w:val="none" w:sz="0" w:space="0" w:color="auto"/>
                                                    <w:bottom w:val="none" w:sz="0" w:space="0" w:color="auto"/>
                                                    <w:right w:val="none" w:sz="0" w:space="0" w:color="auto"/>
                                                  </w:divBdr>
                                                  <w:divsChild>
                                                    <w:div w:id="702829138">
                                                      <w:marLeft w:val="0"/>
                                                      <w:marRight w:val="0"/>
                                                      <w:marTop w:val="0"/>
                                                      <w:marBottom w:val="0"/>
                                                      <w:divBdr>
                                                        <w:top w:val="single" w:sz="2" w:space="0" w:color="auto"/>
                                                        <w:left w:val="single" w:sz="2" w:space="0" w:color="auto"/>
                                                        <w:bottom w:val="single" w:sz="2" w:space="0" w:color="auto"/>
                                                        <w:right w:val="single" w:sz="2" w:space="0" w:color="auto"/>
                                                      </w:divBdr>
                                                      <w:divsChild>
                                                        <w:div w:id="1298801641">
                                                          <w:marLeft w:val="-60"/>
                                                          <w:marRight w:val="-60"/>
                                                          <w:marTop w:val="0"/>
                                                          <w:marBottom w:val="0"/>
                                                          <w:divBdr>
                                                            <w:top w:val="none" w:sz="0" w:space="0" w:color="auto"/>
                                                            <w:left w:val="none" w:sz="0" w:space="0" w:color="auto"/>
                                                            <w:bottom w:val="none" w:sz="0" w:space="0" w:color="auto"/>
                                                            <w:right w:val="none" w:sz="0" w:space="0" w:color="auto"/>
                                                          </w:divBdr>
                                                          <w:divsChild>
                                                            <w:div w:id="1721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1948">
                                                  <w:marLeft w:val="0"/>
                                                  <w:marRight w:val="0"/>
                                                  <w:marTop w:val="0"/>
                                                  <w:marBottom w:val="0"/>
                                                  <w:divBdr>
                                                    <w:top w:val="none" w:sz="0" w:space="0" w:color="auto"/>
                                                    <w:left w:val="none" w:sz="0" w:space="0" w:color="auto"/>
                                                    <w:bottom w:val="none" w:sz="0" w:space="0" w:color="auto"/>
                                                    <w:right w:val="none" w:sz="0" w:space="0" w:color="auto"/>
                                                  </w:divBdr>
                                                  <w:divsChild>
                                                    <w:div w:id="1349526726">
                                                      <w:marLeft w:val="0"/>
                                                      <w:marRight w:val="0"/>
                                                      <w:marTop w:val="0"/>
                                                      <w:marBottom w:val="0"/>
                                                      <w:divBdr>
                                                        <w:top w:val="single" w:sz="2" w:space="0" w:color="auto"/>
                                                        <w:left w:val="single" w:sz="2" w:space="0" w:color="auto"/>
                                                        <w:bottom w:val="single" w:sz="2" w:space="0" w:color="auto"/>
                                                        <w:right w:val="single" w:sz="2" w:space="0" w:color="auto"/>
                                                      </w:divBdr>
                                                      <w:divsChild>
                                                        <w:div w:id="302394276">
                                                          <w:marLeft w:val="-60"/>
                                                          <w:marRight w:val="-60"/>
                                                          <w:marTop w:val="0"/>
                                                          <w:marBottom w:val="0"/>
                                                          <w:divBdr>
                                                            <w:top w:val="none" w:sz="0" w:space="0" w:color="auto"/>
                                                            <w:left w:val="none" w:sz="0" w:space="0" w:color="auto"/>
                                                            <w:bottom w:val="none" w:sz="0" w:space="0" w:color="auto"/>
                                                            <w:right w:val="none" w:sz="0" w:space="0" w:color="auto"/>
                                                          </w:divBdr>
                                                          <w:divsChild>
                                                            <w:div w:id="15819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4292879">
      <w:bodyDiv w:val="1"/>
      <w:marLeft w:val="0"/>
      <w:marRight w:val="0"/>
      <w:marTop w:val="0"/>
      <w:marBottom w:val="0"/>
      <w:divBdr>
        <w:top w:val="none" w:sz="0" w:space="0" w:color="auto"/>
        <w:left w:val="none" w:sz="0" w:space="0" w:color="auto"/>
        <w:bottom w:val="none" w:sz="0" w:space="0" w:color="auto"/>
        <w:right w:val="none" w:sz="0" w:space="0" w:color="auto"/>
      </w:divBdr>
    </w:div>
    <w:div w:id="1278753773">
      <w:bodyDiv w:val="1"/>
      <w:marLeft w:val="0"/>
      <w:marRight w:val="0"/>
      <w:marTop w:val="0"/>
      <w:marBottom w:val="0"/>
      <w:divBdr>
        <w:top w:val="none" w:sz="0" w:space="0" w:color="auto"/>
        <w:left w:val="none" w:sz="0" w:space="0" w:color="auto"/>
        <w:bottom w:val="none" w:sz="0" w:space="0" w:color="auto"/>
        <w:right w:val="none" w:sz="0" w:space="0" w:color="auto"/>
      </w:divBdr>
      <w:divsChild>
        <w:div w:id="879364175">
          <w:marLeft w:val="0"/>
          <w:marRight w:val="0"/>
          <w:marTop w:val="0"/>
          <w:marBottom w:val="0"/>
          <w:divBdr>
            <w:top w:val="none" w:sz="0" w:space="0" w:color="auto"/>
            <w:left w:val="none" w:sz="0" w:space="0" w:color="auto"/>
            <w:bottom w:val="none" w:sz="0" w:space="0" w:color="auto"/>
            <w:right w:val="none" w:sz="0" w:space="0" w:color="auto"/>
          </w:divBdr>
          <w:divsChild>
            <w:div w:id="63796173">
              <w:marLeft w:val="0"/>
              <w:marRight w:val="0"/>
              <w:marTop w:val="0"/>
              <w:marBottom w:val="0"/>
              <w:divBdr>
                <w:top w:val="none" w:sz="0" w:space="0" w:color="auto"/>
                <w:left w:val="none" w:sz="0" w:space="0" w:color="auto"/>
                <w:bottom w:val="none" w:sz="0" w:space="0" w:color="auto"/>
                <w:right w:val="none" w:sz="0" w:space="0" w:color="auto"/>
              </w:divBdr>
            </w:div>
            <w:div w:id="624623851">
              <w:marLeft w:val="0"/>
              <w:marRight w:val="0"/>
              <w:marTop w:val="0"/>
              <w:marBottom w:val="0"/>
              <w:divBdr>
                <w:top w:val="none" w:sz="0" w:space="0" w:color="auto"/>
                <w:left w:val="none" w:sz="0" w:space="0" w:color="auto"/>
                <w:bottom w:val="none" w:sz="0" w:space="0" w:color="auto"/>
                <w:right w:val="none" w:sz="0" w:space="0" w:color="auto"/>
              </w:divBdr>
            </w:div>
            <w:div w:id="955331208">
              <w:marLeft w:val="0"/>
              <w:marRight w:val="0"/>
              <w:marTop w:val="0"/>
              <w:marBottom w:val="0"/>
              <w:divBdr>
                <w:top w:val="none" w:sz="0" w:space="0" w:color="auto"/>
                <w:left w:val="none" w:sz="0" w:space="0" w:color="auto"/>
                <w:bottom w:val="none" w:sz="0" w:space="0" w:color="auto"/>
                <w:right w:val="none" w:sz="0" w:space="0" w:color="auto"/>
              </w:divBdr>
            </w:div>
            <w:div w:id="567157225">
              <w:marLeft w:val="0"/>
              <w:marRight w:val="0"/>
              <w:marTop w:val="0"/>
              <w:marBottom w:val="0"/>
              <w:divBdr>
                <w:top w:val="none" w:sz="0" w:space="0" w:color="auto"/>
                <w:left w:val="none" w:sz="0" w:space="0" w:color="auto"/>
                <w:bottom w:val="none" w:sz="0" w:space="0" w:color="auto"/>
                <w:right w:val="none" w:sz="0" w:space="0" w:color="auto"/>
              </w:divBdr>
            </w:div>
            <w:div w:id="101613035">
              <w:marLeft w:val="0"/>
              <w:marRight w:val="0"/>
              <w:marTop w:val="0"/>
              <w:marBottom w:val="0"/>
              <w:divBdr>
                <w:top w:val="none" w:sz="0" w:space="0" w:color="auto"/>
                <w:left w:val="none" w:sz="0" w:space="0" w:color="auto"/>
                <w:bottom w:val="none" w:sz="0" w:space="0" w:color="auto"/>
                <w:right w:val="none" w:sz="0" w:space="0" w:color="auto"/>
              </w:divBdr>
            </w:div>
            <w:div w:id="1323125789">
              <w:marLeft w:val="0"/>
              <w:marRight w:val="0"/>
              <w:marTop w:val="0"/>
              <w:marBottom w:val="0"/>
              <w:divBdr>
                <w:top w:val="none" w:sz="0" w:space="0" w:color="auto"/>
                <w:left w:val="none" w:sz="0" w:space="0" w:color="auto"/>
                <w:bottom w:val="none" w:sz="0" w:space="0" w:color="auto"/>
                <w:right w:val="none" w:sz="0" w:space="0" w:color="auto"/>
              </w:divBdr>
            </w:div>
            <w:div w:id="164981873">
              <w:marLeft w:val="0"/>
              <w:marRight w:val="0"/>
              <w:marTop w:val="0"/>
              <w:marBottom w:val="0"/>
              <w:divBdr>
                <w:top w:val="none" w:sz="0" w:space="0" w:color="auto"/>
                <w:left w:val="none" w:sz="0" w:space="0" w:color="auto"/>
                <w:bottom w:val="none" w:sz="0" w:space="0" w:color="auto"/>
                <w:right w:val="none" w:sz="0" w:space="0" w:color="auto"/>
              </w:divBdr>
            </w:div>
            <w:div w:id="1107697186">
              <w:marLeft w:val="0"/>
              <w:marRight w:val="0"/>
              <w:marTop w:val="0"/>
              <w:marBottom w:val="0"/>
              <w:divBdr>
                <w:top w:val="none" w:sz="0" w:space="0" w:color="auto"/>
                <w:left w:val="none" w:sz="0" w:space="0" w:color="auto"/>
                <w:bottom w:val="none" w:sz="0" w:space="0" w:color="auto"/>
                <w:right w:val="none" w:sz="0" w:space="0" w:color="auto"/>
              </w:divBdr>
            </w:div>
            <w:div w:id="495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ible-notes.org/article-2899-sept-montagnes-dans-l-evangile-de-matthieu.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0AD5-93EB-4894-97DA-EB9ED95E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2062</Words>
  <Characters>11342</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ALMERAS</dc:creator>
  <cp:lastModifiedBy>Robert JEANDENANS</cp:lastModifiedBy>
  <cp:revision>4</cp:revision>
  <cp:lastPrinted>2025-03-06T11:36:00Z</cp:lastPrinted>
  <dcterms:created xsi:type="dcterms:W3CDTF">2025-03-17T09:47:00Z</dcterms:created>
  <dcterms:modified xsi:type="dcterms:W3CDTF">2025-03-17T10:04:00Z</dcterms:modified>
</cp:coreProperties>
</file>